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8409E2" w14:textId="15581D42" w:rsidR="007C206C" w:rsidRPr="001728C6" w:rsidRDefault="003056D2" w:rsidP="00A6713B">
      <w:pPr>
        <w:jc w:val="center"/>
        <w:rPr>
          <w:rFonts w:ascii="Roboto" w:hAnsi="Roboto"/>
          <w:sz w:val="24"/>
          <w:szCs w:val="24"/>
          <w:u w:val="single"/>
        </w:rPr>
      </w:pPr>
      <w:r>
        <w:rPr>
          <w:rFonts w:ascii="Roboto" w:hAnsi="Roboto"/>
          <w:sz w:val="24"/>
          <w:szCs w:val="24"/>
          <w:u w:val="single"/>
        </w:rPr>
        <w:t xml:space="preserve">AAH : Stop à la dépendance financière dans le couple - </w:t>
      </w:r>
      <w:r w:rsidR="007C206C" w:rsidRPr="001728C6">
        <w:rPr>
          <w:rFonts w:ascii="Roboto" w:hAnsi="Roboto"/>
          <w:sz w:val="24"/>
          <w:szCs w:val="24"/>
          <w:u w:val="single"/>
        </w:rPr>
        <w:t xml:space="preserve">Lettre ouverte </w:t>
      </w:r>
      <w:r w:rsidR="00881EBF">
        <w:rPr>
          <w:rFonts w:ascii="Roboto" w:hAnsi="Roboto"/>
          <w:sz w:val="24"/>
          <w:szCs w:val="24"/>
          <w:u w:val="single"/>
        </w:rPr>
        <w:t xml:space="preserve">à </w:t>
      </w:r>
      <w:r w:rsidR="004907AC">
        <w:rPr>
          <w:rFonts w:ascii="Roboto" w:hAnsi="Roboto"/>
          <w:sz w:val="24"/>
          <w:szCs w:val="24"/>
          <w:u w:val="single"/>
        </w:rPr>
        <w:t>Monsieur le président du Sénat</w:t>
      </w:r>
      <w:r w:rsidR="004907AC" w:rsidRPr="004907AC">
        <w:rPr>
          <w:rFonts w:ascii="Roboto" w:hAnsi="Roboto"/>
          <w:sz w:val="24"/>
          <w:szCs w:val="24"/>
          <w:u w:val="single"/>
        </w:rPr>
        <w:t xml:space="preserve"> </w:t>
      </w:r>
      <w:r w:rsidR="00881EBF">
        <w:rPr>
          <w:rFonts w:ascii="Roboto" w:hAnsi="Roboto"/>
          <w:sz w:val="24"/>
          <w:szCs w:val="24"/>
          <w:u w:val="single"/>
        </w:rPr>
        <w:t xml:space="preserve">et à </w:t>
      </w:r>
      <w:r w:rsidR="004907AC">
        <w:rPr>
          <w:rFonts w:ascii="Roboto" w:hAnsi="Roboto"/>
          <w:sz w:val="24"/>
          <w:szCs w:val="24"/>
          <w:u w:val="single"/>
        </w:rPr>
        <w:t>Monsieur le p</w:t>
      </w:r>
      <w:r w:rsidR="004907AC" w:rsidRPr="001728C6">
        <w:rPr>
          <w:rFonts w:ascii="Roboto" w:hAnsi="Roboto"/>
          <w:sz w:val="24"/>
          <w:szCs w:val="24"/>
          <w:u w:val="single"/>
        </w:rPr>
        <w:t xml:space="preserve">résident de l’Assemblée </w:t>
      </w:r>
      <w:r w:rsidR="004907AC">
        <w:rPr>
          <w:rFonts w:ascii="Roboto" w:hAnsi="Roboto"/>
          <w:sz w:val="24"/>
          <w:szCs w:val="24"/>
          <w:u w:val="single"/>
        </w:rPr>
        <w:t>n</w:t>
      </w:r>
      <w:r w:rsidR="004907AC" w:rsidRPr="001728C6">
        <w:rPr>
          <w:rFonts w:ascii="Roboto" w:hAnsi="Roboto"/>
          <w:sz w:val="24"/>
          <w:szCs w:val="24"/>
          <w:u w:val="single"/>
        </w:rPr>
        <w:t>ationale</w:t>
      </w:r>
    </w:p>
    <w:p w14:paraId="152B7ACB" w14:textId="2B7905A8" w:rsidR="00881EBF" w:rsidRPr="00E10D9B" w:rsidRDefault="004907AC" w:rsidP="007C206C">
      <w:pPr>
        <w:jc w:val="both"/>
        <w:rPr>
          <w:rFonts w:ascii="Roboto" w:hAnsi="Roboto" w:cs="Arial"/>
          <w:sz w:val="24"/>
          <w:szCs w:val="24"/>
        </w:rPr>
      </w:pPr>
      <w:r>
        <w:rPr>
          <w:rFonts w:ascii="Roboto" w:hAnsi="Roboto" w:cs="Arial"/>
          <w:sz w:val="24"/>
          <w:szCs w:val="24"/>
        </w:rPr>
        <w:t xml:space="preserve">Monsieur le président du Sénat, </w:t>
      </w:r>
      <w:r w:rsidR="007C206C" w:rsidRPr="00E10D9B">
        <w:rPr>
          <w:rFonts w:ascii="Roboto" w:hAnsi="Roboto" w:cs="Arial"/>
          <w:sz w:val="24"/>
          <w:szCs w:val="24"/>
        </w:rPr>
        <w:t xml:space="preserve">Monsieur le </w:t>
      </w:r>
      <w:r w:rsidR="00F2723D">
        <w:rPr>
          <w:rFonts w:ascii="Roboto" w:hAnsi="Roboto" w:cs="Arial"/>
          <w:sz w:val="24"/>
          <w:szCs w:val="24"/>
        </w:rPr>
        <w:t>p</w:t>
      </w:r>
      <w:r w:rsidR="007C206C" w:rsidRPr="00E10D9B">
        <w:rPr>
          <w:rFonts w:ascii="Roboto" w:hAnsi="Roboto" w:cs="Arial"/>
          <w:sz w:val="24"/>
          <w:szCs w:val="24"/>
        </w:rPr>
        <w:t xml:space="preserve">résident de l’Assemblée </w:t>
      </w:r>
      <w:r w:rsidR="008546C9">
        <w:rPr>
          <w:rFonts w:ascii="Roboto" w:hAnsi="Roboto" w:cs="Arial"/>
          <w:sz w:val="24"/>
          <w:szCs w:val="24"/>
        </w:rPr>
        <w:t>n</w:t>
      </w:r>
      <w:r w:rsidR="007C206C" w:rsidRPr="00E10D9B">
        <w:rPr>
          <w:rFonts w:ascii="Roboto" w:hAnsi="Roboto" w:cs="Arial"/>
          <w:sz w:val="24"/>
          <w:szCs w:val="24"/>
        </w:rPr>
        <w:t xml:space="preserve">ationale, </w:t>
      </w:r>
    </w:p>
    <w:p w14:paraId="553D9ABF" w14:textId="73F4EA0D" w:rsidR="0088425D" w:rsidRPr="00E10D9B" w:rsidRDefault="00B32246" w:rsidP="007C206C">
      <w:pPr>
        <w:jc w:val="both"/>
        <w:rPr>
          <w:rFonts w:ascii="Roboto" w:hAnsi="Roboto" w:cs="Arial"/>
          <w:sz w:val="24"/>
          <w:szCs w:val="24"/>
        </w:rPr>
      </w:pPr>
      <w:r w:rsidRPr="00E10D9B">
        <w:rPr>
          <w:rFonts w:ascii="Roboto" w:hAnsi="Roboto" w:cs="Arial"/>
          <w:sz w:val="24"/>
          <w:szCs w:val="24"/>
        </w:rPr>
        <w:tab/>
      </w:r>
      <w:r w:rsidR="000D36C5">
        <w:rPr>
          <w:rFonts w:ascii="Roboto" w:hAnsi="Roboto" w:cs="Arial"/>
          <w:sz w:val="24"/>
          <w:szCs w:val="24"/>
        </w:rPr>
        <w:t>Le 12 octobre dernier,</w:t>
      </w:r>
      <w:r w:rsidR="00881EBF">
        <w:rPr>
          <w:rFonts w:ascii="Roboto" w:hAnsi="Roboto" w:cs="Arial"/>
          <w:sz w:val="24"/>
          <w:szCs w:val="24"/>
        </w:rPr>
        <w:t xml:space="preserve"> le</w:t>
      </w:r>
      <w:r w:rsidR="001728C6">
        <w:rPr>
          <w:rFonts w:ascii="Roboto" w:hAnsi="Roboto" w:cs="Arial"/>
          <w:sz w:val="24"/>
          <w:szCs w:val="24"/>
        </w:rPr>
        <w:t xml:space="preserve"> Sénat</w:t>
      </w:r>
      <w:r w:rsidR="0088425D" w:rsidRPr="00E10D9B">
        <w:rPr>
          <w:rFonts w:ascii="Roboto" w:hAnsi="Roboto" w:cs="Arial"/>
          <w:sz w:val="24"/>
          <w:szCs w:val="24"/>
        </w:rPr>
        <w:t xml:space="preserve"> </w:t>
      </w:r>
      <w:r w:rsidR="000D36C5">
        <w:rPr>
          <w:rFonts w:ascii="Roboto" w:hAnsi="Roboto" w:cs="Arial"/>
          <w:sz w:val="24"/>
          <w:szCs w:val="24"/>
        </w:rPr>
        <w:t xml:space="preserve">adoptait </w:t>
      </w:r>
      <w:r w:rsidR="00744EAB">
        <w:rPr>
          <w:rFonts w:ascii="Roboto" w:hAnsi="Roboto" w:cs="Arial"/>
          <w:sz w:val="24"/>
          <w:szCs w:val="24"/>
        </w:rPr>
        <w:t xml:space="preserve">en </w:t>
      </w:r>
      <w:r w:rsidR="00E36435">
        <w:rPr>
          <w:rFonts w:ascii="Roboto" w:hAnsi="Roboto" w:cs="Arial"/>
          <w:sz w:val="24"/>
          <w:szCs w:val="24"/>
        </w:rPr>
        <w:t>seconde</w:t>
      </w:r>
      <w:r w:rsidR="00CA0E4A">
        <w:rPr>
          <w:rFonts w:ascii="Roboto" w:hAnsi="Roboto" w:cs="Arial"/>
          <w:sz w:val="24"/>
          <w:szCs w:val="24"/>
        </w:rPr>
        <w:t xml:space="preserve"> </w:t>
      </w:r>
      <w:r w:rsidR="000D36C5">
        <w:rPr>
          <w:rFonts w:ascii="Roboto" w:hAnsi="Roboto" w:cs="Arial"/>
          <w:sz w:val="24"/>
          <w:szCs w:val="24"/>
        </w:rPr>
        <w:t>lecture</w:t>
      </w:r>
      <w:r w:rsidR="0088425D" w:rsidRPr="00E10D9B">
        <w:rPr>
          <w:rFonts w:ascii="Roboto" w:hAnsi="Roboto" w:cs="Arial"/>
          <w:sz w:val="24"/>
          <w:szCs w:val="24"/>
        </w:rPr>
        <w:t xml:space="preserve"> la proposition de loi portant diverses mesures de justice sociale</w:t>
      </w:r>
      <w:r w:rsidR="00866B4C">
        <w:rPr>
          <w:rFonts w:ascii="Roboto" w:hAnsi="Roboto" w:cs="Arial"/>
          <w:sz w:val="24"/>
          <w:szCs w:val="24"/>
        </w:rPr>
        <w:t xml:space="preserve">, </w:t>
      </w:r>
      <w:r w:rsidR="00881EBF">
        <w:rPr>
          <w:rFonts w:ascii="Roboto" w:hAnsi="Roboto" w:cs="Arial"/>
          <w:sz w:val="24"/>
          <w:szCs w:val="24"/>
        </w:rPr>
        <w:t xml:space="preserve">dont une des dispositions vise à </w:t>
      </w:r>
      <w:r w:rsidR="00881EBF" w:rsidRPr="00C230D6">
        <w:rPr>
          <w:rFonts w:ascii="Roboto" w:hAnsi="Roboto" w:cs="Arial"/>
          <w:sz w:val="24"/>
          <w:szCs w:val="24"/>
        </w:rPr>
        <w:t xml:space="preserve">la suppression de </w:t>
      </w:r>
      <w:r w:rsidR="0088425D" w:rsidRPr="00C230D6">
        <w:rPr>
          <w:rStyle w:val="lev"/>
          <w:rFonts w:ascii="Roboto" w:hAnsi="Roboto" w:cs="Arial"/>
          <w:b w:val="0"/>
          <w:sz w:val="24"/>
          <w:szCs w:val="24"/>
          <w:shd w:val="clear" w:color="auto" w:fill="FFFFFF"/>
        </w:rPr>
        <w:t>la prise en compte des revenus du</w:t>
      </w:r>
      <w:r w:rsidR="004907AC" w:rsidRPr="00C230D6">
        <w:rPr>
          <w:rStyle w:val="lev"/>
          <w:rFonts w:ascii="Roboto" w:hAnsi="Roboto" w:cs="Arial"/>
          <w:b w:val="0"/>
          <w:sz w:val="24"/>
          <w:szCs w:val="24"/>
          <w:shd w:val="clear" w:color="auto" w:fill="FFFFFF"/>
        </w:rPr>
        <w:t xml:space="preserve"> conjoint</w:t>
      </w:r>
      <w:r w:rsidR="0088425D" w:rsidRPr="00C230D6">
        <w:rPr>
          <w:rStyle w:val="lev"/>
          <w:rFonts w:ascii="Roboto" w:hAnsi="Roboto" w:cs="Arial"/>
          <w:b w:val="0"/>
          <w:sz w:val="24"/>
          <w:szCs w:val="24"/>
          <w:shd w:val="clear" w:color="auto" w:fill="FFFFFF"/>
        </w:rPr>
        <w:t xml:space="preserve"> dans le calcul de l’</w:t>
      </w:r>
      <w:r w:rsidR="00866B4C" w:rsidRPr="00C230D6">
        <w:rPr>
          <w:rStyle w:val="lev"/>
          <w:rFonts w:ascii="Roboto" w:hAnsi="Roboto" w:cs="Arial"/>
          <w:b w:val="0"/>
          <w:sz w:val="24"/>
          <w:szCs w:val="24"/>
          <w:shd w:val="clear" w:color="auto" w:fill="FFFFFF"/>
        </w:rPr>
        <w:t>allocation aux adultes en situation de handicap (</w:t>
      </w:r>
      <w:r w:rsidR="0088425D" w:rsidRPr="00C230D6">
        <w:rPr>
          <w:rStyle w:val="lev"/>
          <w:rFonts w:ascii="Roboto" w:hAnsi="Roboto" w:cs="Arial"/>
          <w:b w:val="0"/>
          <w:sz w:val="24"/>
          <w:szCs w:val="24"/>
          <w:shd w:val="clear" w:color="auto" w:fill="FFFFFF"/>
        </w:rPr>
        <w:t>AAH</w:t>
      </w:r>
      <w:r w:rsidR="000D36C5">
        <w:rPr>
          <w:rStyle w:val="lev"/>
          <w:rFonts w:ascii="Roboto" w:hAnsi="Roboto" w:cs="Arial"/>
          <w:b w:val="0"/>
          <w:sz w:val="24"/>
          <w:szCs w:val="24"/>
          <w:shd w:val="clear" w:color="auto" w:fill="FFFFFF"/>
        </w:rPr>
        <w:t xml:space="preserve">). </w:t>
      </w:r>
      <w:r w:rsidR="00A94CF9">
        <w:rPr>
          <w:rStyle w:val="lev"/>
          <w:rFonts w:ascii="Roboto" w:hAnsi="Roboto" w:cs="Arial"/>
          <w:b w:val="0"/>
          <w:sz w:val="24"/>
          <w:szCs w:val="24"/>
          <w:shd w:val="clear" w:color="auto" w:fill="FFFFFF"/>
        </w:rPr>
        <w:t>I</w:t>
      </w:r>
      <w:r w:rsidR="000D36C5">
        <w:rPr>
          <w:rFonts w:ascii="Roboto" w:hAnsi="Roboto" w:cs="Arial"/>
          <w:sz w:val="24"/>
          <w:szCs w:val="24"/>
        </w:rPr>
        <w:t xml:space="preserve">l </w:t>
      </w:r>
      <w:r w:rsidR="00546EE4">
        <w:rPr>
          <w:rFonts w:ascii="Roboto" w:hAnsi="Roboto" w:cs="Arial"/>
          <w:sz w:val="24"/>
          <w:szCs w:val="24"/>
        </w:rPr>
        <w:t xml:space="preserve">est </w:t>
      </w:r>
      <w:r w:rsidR="000D36C5">
        <w:rPr>
          <w:rFonts w:ascii="Roboto" w:hAnsi="Roboto" w:cs="Arial"/>
          <w:sz w:val="24"/>
          <w:szCs w:val="24"/>
        </w:rPr>
        <w:t xml:space="preserve">indispensable que </w:t>
      </w:r>
      <w:r w:rsidR="000D36C5" w:rsidRPr="00C230D6">
        <w:rPr>
          <w:rFonts w:ascii="Roboto" w:hAnsi="Roboto" w:cs="Arial"/>
          <w:noProof/>
          <w:color w:val="000000" w:themeColor="text1"/>
          <w:sz w:val="24"/>
          <w:szCs w:val="24"/>
          <w:shd w:val="clear" w:color="auto" w:fill="FFFFFF"/>
        </w:rPr>
        <w:t>le processus parlementaire aille à son terme</w:t>
      </w:r>
      <w:r w:rsidR="000D36C5" w:rsidRPr="00C230D6">
        <w:rPr>
          <w:rFonts w:ascii="Roboto" w:hAnsi="Roboto" w:cs="Arial"/>
          <w:sz w:val="24"/>
          <w:szCs w:val="24"/>
        </w:rPr>
        <w:t xml:space="preserve"> et que les députés, les sénatrices et les sénateurs s’accordent définitivement sur le texte.</w:t>
      </w:r>
      <w:r w:rsidR="000D36C5">
        <w:rPr>
          <w:rFonts w:ascii="Roboto" w:hAnsi="Roboto" w:cs="Arial"/>
          <w:sz w:val="24"/>
          <w:szCs w:val="24"/>
        </w:rPr>
        <w:t xml:space="preserve"> C’est pourquoi </w:t>
      </w:r>
      <w:r w:rsidR="0088425D" w:rsidRPr="00E10D9B">
        <w:rPr>
          <w:rFonts w:ascii="Roboto" w:hAnsi="Roboto" w:cs="Arial"/>
          <w:sz w:val="24"/>
          <w:szCs w:val="24"/>
        </w:rPr>
        <w:t xml:space="preserve">nous </w:t>
      </w:r>
      <w:r w:rsidR="00A94CF9">
        <w:rPr>
          <w:rFonts w:ascii="Roboto" w:hAnsi="Roboto" w:cs="Arial"/>
          <w:sz w:val="24"/>
          <w:szCs w:val="24"/>
        </w:rPr>
        <w:t xml:space="preserve">nous </w:t>
      </w:r>
      <w:r w:rsidR="0088425D" w:rsidRPr="00E10D9B">
        <w:rPr>
          <w:rFonts w:ascii="Roboto" w:hAnsi="Roboto" w:cs="Arial"/>
          <w:sz w:val="24"/>
          <w:szCs w:val="24"/>
        </w:rPr>
        <w:t xml:space="preserve">adressons </w:t>
      </w:r>
      <w:r w:rsidR="00A94CF9">
        <w:rPr>
          <w:rFonts w:ascii="Roboto" w:hAnsi="Roboto" w:cs="Arial"/>
          <w:sz w:val="24"/>
          <w:szCs w:val="24"/>
        </w:rPr>
        <w:t xml:space="preserve">aujourd’hui </w:t>
      </w:r>
      <w:r w:rsidR="00881EBF">
        <w:rPr>
          <w:rFonts w:ascii="Roboto" w:hAnsi="Roboto" w:cs="Arial"/>
          <w:sz w:val="24"/>
          <w:szCs w:val="24"/>
        </w:rPr>
        <w:t xml:space="preserve">conjointement </w:t>
      </w:r>
      <w:r w:rsidR="0088425D" w:rsidRPr="00E10D9B">
        <w:rPr>
          <w:rFonts w:ascii="Roboto" w:hAnsi="Roboto" w:cs="Arial"/>
          <w:sz w:val="24"/>
          <w:szCs w:val="24"/>
        </w:rPr>
        <w:t xml:space="preserve">à vous </w:t>
      </w:r>
      <w:r w:rsidRPr="00E10D9B">
        <w:rPr>
          <w:rFonts w:ascii="Roboto" w:hAnsi="Roboto" w:cs="Arial"/>
          <w:sz w:val="24"/>
          <w:szCs w:val="24"/>
        </w:rPr>
        <w:t xml:space="preserve">pour </w:t>
      </w:r>
      <w:r w:rsidR="00881EBF" w:rsidRPr="00C230D6">
        <w:rPr>
          <w:rFonts w:ascii="Roboto" w:hAnsi="Roboto" w:cs="Arial"/>
          <w:b/>
          <w:sz w:val="24"/>
          <w:szCs w:val="24"/>
        </w:rPr>
        <w:t>solliciter la convocation d’</w:t>
      </w:r>
      <w:r w:rsidRPr="00C230D6">
        <w:rPr>
          <w:rFonts w:ascii="Roboto" w:hAnsi="Roboto" w:cs="Arial"/>
          <w:b/>
          <w:sz w:val="24"/>
          <w:szCs w:val="24"/>
        </w:rPr>
        <w:t xml:space="preserve">une commission mixte </w:t>
      </w:r>
      <w:r w:rsidR="004907AC" w:rsidRPr="00C230D6">
        <w:rPr>
          <w:rFonts w:ascii="Roboto" w:hAnsi="Roboto" w:cs="Arial"/>
          <w:b/>
          <w:sz w:val="24"/>
          <w:szCs w:val="24"/>
        </w:rPr>
        <w:t>paritaire</w:t>
      </w:r>
      <w:r w:rsidR="00E36435">
        <w:rPr>
          <w:rFonts w:ascii="Roboto" w:hAnsi="Roboto" w:cs="Arial"/>
          <w:sz w:val="24"/>
          <w:szCs w:val="24"/>
        </w:rPr>
        <w:t xml:space="preserve">. </w:t>
      </w:r>
    </w:p>
    <w:p w14:paraId="12B05C9C" w14:textId="796B3092" w:rsidR="00E36435" w:rsidRDefault="000D36C5" w:rsidP="007C16A1">
      <w:pPr>
        <w:ind w:firstLine="708"/>
        <w:jc w:val="both"/>
        <w:rPr>
          <w:rFonts w:ascii="Roboto" w:hAnsi="Roboto" w:cs="Arial"/>
          <w:sz w:val="24"/>
          <w:szCs w:val="24"/>
        </w:rPr>
      </w:pPr>
      <w:r>
        <w:rPr>
          <w:rFonts w:ascii="Roboto" w:hAnsi="Roboto" w:cs="Arial"/>
          <w:sz w:val="24"/>
          <w:szCs w:val="24"/>
        </w:rPr>
        <w:t>Comme vous le savez, l</w:t>
      </w:r>
      <w:r w:rsidR="00256FEF">
        <w:rPr>
          <w:rFonts w:ascii="Roboto" w:hAnsi="Roboto" w:cs="Arial"/>
          <w:sz w:val="24"/>
          <w:szCs w:val="24"/>
        </w:rPr>
        <w:t xml:space="preserve">a </w:t>
      </w:r>
      <w:r w:rsidR="00DE655F" w:rsidRPr="00E10D9B">
        <w:rPr>
          <w:rFonts w:ascii="Roboto" w:hAnsi="Roboto" w:cs="Arial"/>
          <w:sz w:val="24"/>
          <w:szCs w:val="24"/>
        </w:rPr>
        <w:t xml:space="preserve">déconjugalisation de l’AAH a été adoptée en première lecture </w:t>
      </w:r>
      <w:r w:rsidR="00E10D9B" w:rsidRPr="00E10D9B">
        <w:rPr>
          <w:rFonts w:ascii="Roboto" w:hAnsi="Roboto" w:cs="Arial"/>
          <w:sz w:val="24"/>
          <w:szCs w:val="24"/>
        </w:rPr>
        <w:t xml:space="preserve">par les deux chambres du Parlement </w:t>
      </w:r>
      <w:r w:rsidR="00DE655F" w:rsidRPr="00E10D9B">
        <w:rPr>
          <w:rFonts w:ascii="Roboto" w:hAnsi="Roboto" w:cs="Arial"/>
          <w:sz w:val="24"/>
          <w:szCs w:val="24"/>
        </w:rPr>
        <w:t xml:space="preserve">après </w:t>
      </w:r>
      <w:r w:rsidR="007C16A1" w:rsidRPr="00E10D9B">
        <w:rPr>
          <w:rFonts w:ascii="Roboto" w:hAnsi="Roboto" w:cs="Arial"/>
          <w:sz w:val="24"/>
          <w:szCs w:val="24"/>
        </w:rPr>
        <w:t>qu’</w:t>
      </w:r>
      <w:r w:rsidR="00DE655F" w:rsidRPr="00E10D9B">
        <w:rPr>
          <w:rFonts w:ascii="Roboto" w:hAnsi="Roboto" w:cs="Arial"/>
          <w:sz w:val="24"/>
          <w:szCs w:val="24"/>
        </w:rPr>
        <w:t xml:space="preserve">une </w:t>
      </w:r>
      <w:r w:rsidR="00DE655F" w:rsidRPr="00C230D6">
        <w:rPr>
          <w:rFonts w:ascii="Roboto" w:hAnsi="Roboto" w:cs="Arial"/>
          <w:b/>
          <w:sz w:val="24"/>
          <w:szCs w:val="24"/>
        </w:rPr>
        <w:t>large mobilisation des personnes concernées et des associations</w:t>
      </w:r>
      <w:r w:rsidR="007C16A1" w:rsidRPr="00E10D9B">
        <w:rPr>
          <w:rFonts w:ascii="Roboto" w:hAnsi="Roboto" w:cs="Arial"/>
          <w:sz w:val="24"/>
          <w:szCs w:val="24"/>
        </w:rPr>
        <w:t xml:space="preserve"> a</w:t>
      </w:r>
      <w:r w:rsidR="00AE54D8">
        <w:rPr>
          <w:rFonts w:ascii="Roboto" w:hAnsi="Roboto" w:cs="Arial"/>
          <w:sz w:val="24"/>
          <w:szCs w:val="24"/>
        </w:rPr>
        <w:t xml:space="preserve"> </w:t>
      </w:r>
      <w:r w:rsidR="00DE655F" w:rsidRPr="00E10D9B">
        <w:rPr>
          <w:rFonts w:ascii="Roboto" w:hAnsi="Roboto" w:cs="Arial"/>
          <w:sz w:val="24"/>
          <w:szCs w:val="24"/>
        </w:rPr>
        <w:t>conduit à ce qu’une pétition de la plateforme du Sénat atteigne pour la première fois les 100 000 signatures nécessaires pour imposer la mise à l’ordre du jour du sujet</w:t>
      </w:r>
      <w:r w:rsidR="00501073" w:rsidRPr="00E10D9B">
        <w:rPr>
          <w:rFonts w:ascii="Roboto" w:hAnsi="Roboto" w:cs="Arial"/>
          <w:sz w:val="24"/>
          <w:szCs w:val="24"/>
        </w:rPr>
        <w:t xml:space="preserve">. </w:t>
      </w:r>
    </w:p>
    <w:p w14:paraId="3766733E" w14:textId="2A55A2B7" w:rsidR="00501073" w:rsidRPr="00E10D9B" w:rsidRDefault="003056D2" w:rsidP="007C16A1">
      <w:pPr>
        <w:ind w:firstLine="708"/>
        <w:jc w:val="both"/>
        <w:rPr>
          <w:rStyle w:val="lev"/>
          <w:rFonts w:ascii="Roboto" w:hAnsi="Roboto" w:cs="Arial"/>
          <w:b w:val="0"/>
          <w:sz w:val="24"/>
          <w:szCs w:val="24"/>
          <w:shd w:val="clear" w:color="auto" w:fill="FFFFFF"/>
        </w:rPr>
      </w:pPr>
      <w:r w:rsidRPr="007D1950">
        <w:rPr>
          <w:rFonts w:ascii="Roboto" w:hAnsi="Roboto" w:cs="Arial"/>
          <w:b/>
          <w:sz w:val="24"/>
          <w:szCs w:val="24"/>
        </w:rPr>
        <w:t>Les</w:t>
      </w:r>
      <w:r w:rsidR="00DE655F" w:rsidRPr="007D1950">
        <w:rPr>
          <w:rStyle w:val="lev"/>
          <w:rFonts w:ascii="Roboto" w:hAnsi="Roboto" w:cs="Arial"/>
          <w:sz w:val="24"/>
          <w:szCs w:val="24"/>
          <w:shd w:val="clear" w:color="auto" w:fill="FFFFFF"/>
        </w:rPr>
        <w:t xml:space="preserve"> </w:t>
      </w:r>
      <w:r w:rsidR="004907AC" w:rsidRPr="007D1950">
        <w:rPr>
          <w:rStyle w:val="lev"/>
          <w:rFonts w:ascii="Roboto" w:hAnsi="Roboto" w:cs="Arial"/>
          <w:sz w:val="24"/>
          <w:szCs w:val="24"/>
          <w:shd w:val="clear" w:color="auto" w:fill="FFFFFF"/>
        </w:rPr>
        <w:t>sénat</w:t>
      </w:r>
      <w:r w:rsidR="00DE655F" w:rsidRPr="007D1950">
        <w:rPr>
          <w:rStyle w:val="lev"/>
          <w:rFonts w:ascii="Roboto" w:hAnsi="Roboto" w:cs="Arial"/>
          <w:sz w:val="24"/>
          <w:szCs w:val="24"/>
          <w:shd w:val="clear" w:color="auto" w:fill="FFFFFF"/>
        </w:rPr>
        <w:t>rices</w:t>
      </w:r>
      <w:r w:rsidR="007C16A1" w:rsidRPr="007D1950">
        <w:rPr>
          <w:rStyle w:val="lev"/>
          <w:rFonts w:ascii="Roboto" w:hAnsi="Roboto" w:cs="Arial"/>
          <w:sz w:val="24"/>
          <w:szCs w:val="24"/>
          <w:shd w:val="clear" w:color="auto" w:fill="FFFFFF"/>
        </w:rPr>
        <w:t xml:space="preserve"> </w:t>
      </w:r>
      <w:r w:rsidR="004907AC" w:rsidRPr="007D1950">
        <w:rPr>
          <w:rStyle w:val="lev"/>
          <w:rFonts w:ascii="Roboto" w:hAnsi="Roboto" w:cs="Arial"/>
          <w:sz w:val="24"/>
          <w:szCs w:val="24"/>
          <w:shd w:val="clear" w:color="auto" w:fill="FFFFFF"/>
        </w:rPr>
        <w:t xml:space="preserve">et sénateurs </w:t>
      </w:r>
      <w:r w:rsidR="007C16A1" w:rsidRPr="007D1950">
        <w:rPr>
          <w:rStyle w:val="lev"/>
          <w:rFonts w:ascii="Roboto" w:hAnsi="Roboto" w:cs="Arial"/>
          <w:sz w:val="24"/>
          <w:szCs w:val="24"/>
          <w:shd w:val="clear" w:color="auto" w:fill="FFFFFF"/>
        </w:rPr>
        <w:t>ont entendu le consensus de la société civile sur la question de l’autonomie financière des personnes éligibles à l’AAH</w:t>
      </w:r>
      <w:r>
        <w:rPr>
          <w:rStyle w:val="lev"/>
          <w:rFonts w:ascii="Roboto" w:hAnsi="Roboto" w:cs="Arial"/>
          <w:b w:val="0"/>
          <w:sz w:val="24"/>
          <w:szCs w:val="24"/>
          <w:shd w:val="clear" w:color="auto" w:fill="FFFFFF"/>
        </w:rPr>
        <w:t>. L</w:t>
      </w:r>
      <w:r w:rsidR="007C16A1" w:rsidRPr="00E10D9B">
        <w:rPr>
          <w:rStyle w:val="lev"/>
          <w:rFonts w:ascii="Roboto" w:hAnsi="Roboto" w:cs="Arial"/>
          <w:b w:val="0"/>
          <w:sz w:val="24"/>
          <w:szCs w:val="24"/>
          <w:shd w:val="clear" w:color="auto" w:fill="FFFFFF"/>
        </w:rPr>
        <w:t>eur volonté,</w:t>
      </w:r>
      <w:r w:rsidR="00DE655F" w:rsidRPr="00E10D9B">
        <w:rPr>
          <w:rStyle w:val="lev"/>
          <w:rFonts w:ascii="Roboto" w:hAnsi="Roboto" w:cs="Arial"/>
          <w:b w:val="0"/>
          <w:sz w:val="24"/>
          <w:szCs w:val="24"/>
          <w:shd w:val="clear" w:color="auto" w:fill="FFFFFF"/>
        </w:rPr>
        <w:t xml:space="preserve"> que nous partageons, d’éviter que des foyers soient perdants, les a </w:t>
      </w:r>
      <w:r>
        <w:rPr>
          <w:rStyle w:val="lev"/>
          <w:rFonts w:ascii="Roboto" w:hAnsi="Roboto" w:cs="Arial"/>
          <w:b w:val="0"/>
          <w:sz w:val="24"/>
          <w:szCs w:val="24"/>
          <w:shd w:val="clear" w:color="auto" w:fill="FFFFFF"/>
        </w:rPr>
        <w:t xml:space="preserve">toutefois </w:t>
      </w:r>
      <w:r w:rsidR="007C16A1" w:rsidRPr="00E10D9B">
        <w:rPr>
          <w:rStyle w:val="lev"/>
          <w:rFonts w:ascii="Roboto" w:hAnsi="Roboto" w:cs="Arial"/>
          <w:b w:val="0"/>
          <w:sz w:val="24"/>
          <w:szCs w:val="24"/>
          <w:shd w:val="clear" w:color="auto" w:fill="FFFFFF"/>
        </w:rPr>
        <w:t>amenés</w:t>
      </w:r>
      <w:r w:rsidR="00DE655F" w:rsidRPr="00E10D9B">
        <w:rPr>
          <w:rStyle w:val="lev"/>
          <w:rFonts w:ascii="Roboto" w:hAnsi="Roboto" w:cs="Arial"/>
          <w:b w:val="0"/>
          <w:sz w:val="24"/>
          <w:szCs w:val="24"/>
          <w:shd w:val="clear" w:color="auto" w:fill="FFFFFF"/>
        </w:rPr>
        <w:t xml:space="preserve"> à amender le texte pour que les personnes </w:t>
      </w:r>
      <w:r w:rsidR="007C16A1" w:rsidRPr="00E10D9B">
        <w:rPr>
          <w:rStyle w:val="lev"/>
          <w:rFonts w:ascii="Roboto" w:hAnsi="Roboto" w:cs="Arial"/>
          <w:b w:val="0"/>
          <w:sz w:val="24"/>
          <w:szCs w:val="24"/>
          <w:shd w:val="clear" w:color="auto" w:fill="FFFFFF"/>
        </w:rPr>
        <w:t xml:space="preserve">concernées puissent choisir le </w:t>
      </w:r>
      <w:r w:rsidR="00DE655F" w:rsidRPr="00E10D9B">
        <w:rPr>
          <w:rStyle w:val="lev"/>
          <w:rFonts w:ascii="Roboto" w:hAnsi="Roboto" w:cs="Arial"/>
          <w:b w:val="0"/>
          <w:sz w:val="24"/>
          <w:szCs w:val="24"/>
          <w:shd w:val="clear" w:color="auto" w:fill="FFFFFF"/>
        </w:rPr>
        <w:t xml:space="preserve">mode de calcul le plus favorable </w:t>
      </w:r>
      <w:r w:rsidR="007C16A1" w:rsidRPr="00E10D9B">
        <w:rPr>
          <w:rStyle w:val="lev"/>
          <w:rFonts w:ascii="Roboto" w:hAnsi="Roboto" w:cs="Arial"/>
          <w:b w:val="0"/>
          <w:sz w:val="24"/>
          <w:szCs w:val="24"/>
          <w:shd w:val="clear" w:color="auto" w:fill="FFFFFF"/>
        </w:rPr>
        <w:t>à</w:t>
      </w:r>
      <w:r w:rsidR="00501073" w:rsidRPr="00E10D9B">
        <w:rPr>
          <w:rStyle w:val="lev"/>
          <w:rFonts w:ascii="Roboto" w:hAnsi="Roboto" w:cs="Arial"/>
          <w:b w:val="0"/>
          <w:sz w:val="24"/>
          <w:szCs w:val="24"/>
          <w:shd w:val="clear" w:color="auto" w:fill="FFFFFF"/>
        </w:rPr>
        <w:t xml:space="preserve"> leur foyer </w:t>
      </w:r>
      <w:r w:rsidR="00DE655F" w:rsidRPr="00E10D9B">
        <w:rPr>
          <w:rStyle w:val="lev"/>
          <w:rFonts w:ascii="Roboto" w:hAnsi="Roboto" w:cs="Arial"/>
          <w:b w:val="0"/>
          <w:sz w:val="24"/>
          <w:szCs w:val="24"/>
          <w:shd w:val="clear" w:color="auto" w:fill="FFFFFF"/>
        </w:rPr>
        <w:t xml:space="preserve">durant une période transitoire de dix ans. </w:t>
      </w:r>
    </w:p>
    <w:p w14:paraId="705FF3E7" w14:textId="56961028" w:rsidR="001728C6" w:rsidRDefault="00DE655F" w:rsidP="00E10D9B">
      <w:pPr>
        <w:ind w:firstLine="708"/>
        <w:jc w:val="both"/>
        <w:rPr>
          <w:rStyle w:val="lev"/>
          <w:rFonts w:ascii="Roboto" w:hAnsi="Roboto" w:cs="Arial"/>
          <w:b w:val="0"/>
          <w:sz w:val="24"/>
          <w:szCs w:val="24"/>
          <w:shd w:val="clear" w:color="auto" w:fill="FFFFFF"/>
        </w:rPr>
      </w:pPr>
      <w:r w:rsidRPr="00E10D9B">
        <w:rPr>
          <w:rStyle w:val="lev"/>
          <w:rFonts w:ascii="Roboto" w:hAnsi="Roboto" w:cs="Arial"/>
          <w:b w:val="0"/>
          <w:sz w:val="24"/>
          <w:szCs w:val="24"/>
          <w:shd w:val="clear" w:color="auto" w:fill="FFFFFF"/>
        </w:rPr>
        <w:t xml:space="preserve">En seconde lecture, </w:t>
      </w:r>
      <w:r w:rsidRPr="00C230D6">
        <w:rPr>
          <w:rStyle w:val="lev"/>
          <w:rFonts w:ascii="Roboto" w:hAnsi="Roboto" w:cs="Arial"/>
          <w:sz w:val="24"/>
          <w:szCs w:val="24"/>
          <w:shd w:val="clear" w:color="auto" w:fill="FFFFFF"/>
        </w:rPr>
        <w:t>l</w:t>
      </w:r>
      <w:r w:rsidR="00866B4C" w:rsidRPr="00C230D6">
        <w:rPr>
          <w:rStyle w:val="lev"/>
          <w:rFonts w:ascii="Roboto" w:hAnsi="Roboto" w:cs="Arial"/>
          <w:sz w:val="24"/>
          <w:szCs w:val="24"/>
          <w:shd w:val="clear" w:color="auto" w:fill="FFFFFF"/>
        </w:rPr>
        <w:t xml:space="preserve">a </w:t>
      </w:r>
      <w:r w:rsidR="008546C9" w:rsidRPr="00C230D6">
        <w:rPr>
          <w:rStyle w:val="lev"/>
          <w:rFonts w:ascii="Roboto" w:hAnsi="Roboto" w:cs="Arial"/>
          <w:sz w:val="24"/>
          <w:szCs w:val="24"/>
          <w:shd w:val="clear" w:color="auto" w:fill="FFFFFF"/>
        </w:rPr>
        <w:t>c</w:t>
      </w:r>
      <w:r w:rsidRPr="00C230D6">
        <w:rPr>
          <w:rStyle w:val="lev"/>
          <w:rFonts w:ascii="Roboto" w:hAnsi="Roboto" w:cs="Arial"/>
          <w:sz w:val="24"/>
          <w:szCs w:val="24"/>
          <w:shd w:val="clear" w:color="auto" w:fill="FFFFFF"/>
        </w:rPr>
        <w:t xml:space="preserve">ommission des </w:t>
      </w:r>
      <w:r w:rsidR="008546C9" w:rsidRPr="00C230D6">
        <w:rPr>
          <w:rStyle w:val="lev"/>
          <w:rFonts w:ascii="Roboto" w:hAnsi="Roboto" w:cs="Arial"/>
          <w:sz w:val="24"/>
          <w:szCs w:val="24"/>
          <w:shd w:val="clear" w:color="auto" w:fill="FFFFFF"/>
        </w:rPr>
        <w:t>a</w:t>
      </w:r>
      <w:r w:rsidRPr="00C230D6">
        <w:rPr>
          <w:rStyle w:val="lev"/>
          <w:rFonts w:ascii="Roboto" w:hAnsi="Roboto" w:cs="Arial"/>
          <w:sz w:val="24"/>
          <w:szCs w:val="24"/>
          <w:shd w:val="clear" w:color="auto" w:fill="FFFFFF"/>
        </w:rPr>
        <w:t xml:space="preserve">ffaires </w:t>
      </w:r>
      <w:r w:rsidR="00744EAB" w:rsidRPr="00C230D6">
        <w:rPr>
          <w:rStyle w:val="lev"/>
          <w:rFonts w:ascii="Roboto" w:hAnsi="Roboto" w:cs="Arial"/>
          <w:sz w:val="24"/>
          <w:szCs w:val="24"/>
          <w:shd w:val="clear" w:color="auto" w:fill="FFFFFF"/>
        </w:rPr>
        <w:t>so</w:t>
      </w:r>
      <w:r w:rsidRPr="00C230D6">
        <w:rPr>
          <w:rStyle w:val="lev"/>
          <w:rFonts w:ascii="Roboto" w:hAnsi="Roboto" w:cs="Arial"/>
          <w:sz w:val="24"/>
          <w:szCs w:val="24"/>
          <w:shd w:val="clear" w:color="auto" w:fill="FFFFFF"/>
        </w:rPr>
        <w:t xml:space="preserve">ciales de l’Assemblée </w:t>
      </w:r>
      <w:r w:rsidR="008546C9" w:rsidRPr="00C230D6">
        <w:rPr>
          <w:rStyle w:val="lev"/>
          <w:rFonts w:ascii="Roboto" w:hAnsi="Roboto" w:cs="Arial"/>
          <w:sz w:val="24"/>
          <w:szCs w:val="24"/>
          <w:shd w:val="clear" w:color="auto" w:fill="FFFFFF"/>
        </w:rPr>
        <w:t>n</w:t>
      </w:r>
      <w:r w:rsidRPr="00C230D6">
        <w:rPr>
          <w:rStyle w:val="lev"/>
          <w:rFonts w:ascii="Roboto" w:hAnsi="Roboto" w:cs="Arial"/>
          <w:sz w:val="24"/>
          <w:szCs w:val="24"/>
          <w:shd w:val="clear" w:color="auto" w:fill="FFFFFF"/>
        </w:rPr>
        <w:t xml:space="preserve">ationale a </w:t>
      </w:r>
      <w:r w:rsidR="00866B4C" w:rsidRPr="00C230D6">
        <w:rPr>
          <w:rStyle w:val="lev"/>
          <w:rFonts w:ascii="Roboto" w:hAnsi="Roboto" w:cs="Arial"/>
          <w:sz w:val="24"/>
          <w:szCs w:val="24"/>
          <w:shd w:val="clear" w:color="auto" w:fill="FFFFFF"/>
        </w:rPr>
        <w:t xml:space="preserve">cependant </w:t>
      </w:r>
      <w:r w:rsidRPr="00C230D6">
        <w:rPr>
          <w:rStyle w:val="lev"/>
          <w:rFonts w:ascii="Roboto" w:hAnsi="Roboto" w:cs="Arial"/>
          <w:sz w:val="24"/>
          <w:szCs w:val="24"/>
          <w:shd w:val="clear" w:color="auto" w:fill="FFFFFF"/>
        </w:rPr>
        <w:t>vidé la proposition de loi de sa substance</w:t>
      </w:r>
      <w:r w:rsidRPr="00E10D9B">
        <w:rPr>
          <w:rStyle w:val="lev"/>
          <w:rFonts w:ascii="Roboto" w:hAnsi="Roboto" w:cs="Arial"/>
          <w:b w:val="0"/>
          <w:sz w:val="24"/>
          <w:szCs w:val="24"/>
          <w:shd w:val="clear" w:color="auto" w:fill="FFFFFF"/>
        </w:rPr>
        <w:t>, remplaçant la mesure de déconjugalisation par un abattement f</w:t>
      </w:r>
      <w:r w:rsidR="00E973C0">
        <w:rPr>
          <w:rStyle w:val="lev"/>
          <w:rFonts w:ascii="Roboto" w:hAnsi="Roboto" w:cs="Arial"/>
          <w:b w:val="0"/>
          <w:sz w:val="24"/>
          <w:szCs w:val="24"/>
          <w:shd w:val="clear" w:color="auto" w:fill="FFFFFF"/>
        </w:rPr>
        <w:t>ixe</w:t>
      </w:r>
      <w:r w:rsidRPr="00E10D9B">
        <w:rPr>
          <w:rStyle w:val="lev"/>
          <w:rFonts w:ascii="Roboto" w:hAnsi="Roboto" w:cs="Arial"/>
          <w:b w:val="0"/>
          <w:sz w:val="24"/>
          <w:szCs w:val="24"/>
          <w:shd w:val="clear" w:color="auto" w:fill="FFFFFF"/>
        </w:rPr>
        <w:t xml:space="preserve"> sur les revenus d</w:t>
      </w:r>
      <w:r w:rsidR="00501073" w:rsidRPr="00E10D9B">
        <w:rPr>
          <w:rStyle w:val="lev"/>
          <w:rFonts w:ascii="Roboto" w:hAnsi="Roboto" w:cs="Arial"/>
          <w:b w:val="0"/>
          <w:sz w:val="24"/>
          <w:szCs w:val="24"/>
          <w:shd w:val="clear" w:color="auto" w:fill="FFFFFF"/>
        </w:rPr>
        <w:t>u conjoint</w:t>
      </w:r>
      <w:r w:rsidR="00E10D9B">
        <w:rPr>
          <w:rStyle w:val="lev"/>
          <w:rFonts w:ascii="Roboto" w:hAnsi="Roboto" w:cs="Arial"/>
          <w:b w:val="0"/>
          <w:sz w:val="24"/>
          <w:szCs w:val="24"/>
          <w:shd w:val="clear" w:color="auto" w:fill="FFFFFF"/>
        </w:rPr>
        <w:t xml:space="preserve">. </w:t>
      </w:r>
    </w:p>
    <w:p w14:paraId="2C1CD1B7" w14:textId="35CC248E" w:rsidR="001728C6" w:rsidRDefault="00501073" w:rsidP="00E10D9B">
      <w:pPr>
        <w:ind w:firstLine="708"/>
        <w:jc w:val="both"/>
        <w:rPr>
          <w:rFonts w:ascii="Roboto" w:hAnsi="Roboto" w:cs="Arial"/>
          <w:sz w:val="24"/>
          <w:szCs w:val="24"/>
        </w:rPr>
      </w:pPr>
      <w:r w:rsidRPr="00E10D9B">
        <w:rPr>
          <w:rStyle w:val="lev"/>
          <w:rFonts w:ascii="Roboto" w:hAnsi="Roboto" w:cs="Arial"/>
          <w:b w:val="0"/>
          <w:sz w:val="24"/>
          <w:szCs w:val="24"/>
          <w:shd w:val="clear" w:color="auto" w:fill="FFFFFF"/>
        </w:rPr>
        <w:t xml:space="preserve">Or, </w:t>
      </w:r>
      <w:r w:rsidR="00E10D9B" w:rsidRPr="00C230D6">
        <w:rPr>
          <w:rStyle w:val="lev"/>
          <w:rFonts w:ascii="Roboto" w:hAnsi="Roboto" w:cs="Arial"/>
          <w:sz w:val="24"/>
          <w:szCs w:val="24"/>
          <w:shd w:val="clear" w:color="auto" w:fill="FFFFFF"/>
        </w:rPr>
        <w:t>l’abattement forfaitaire</w:t>
      </w:r>
      <w:r w:rsidRPr="00C230D6">
        <w:rPr>
          <w:rStyle w:val="lev"/>
          <w:rFonts w:ascii="Roboto" w:hAnsi="Roboto" w:cs="Arial"/>
          <w:sz w:val="24"/>
          <w:szCs w:val="24"/>
          <w:shd w:val="clear" w:color="auto" w:fill="FFFFFF"/>
        </w:rPr>
        <w:t xml:space="preserve"> </w:t>
      </w:r>
      <w:r w:rsidR="0088425D" w:rsidRPr="00C230D6">
        <w:rPr>
          <w:rStyle w:val="lev"/>
          <w:rFonts w:ascii="Roboto" w:hAnsi="Roboto" w:cs="Arial"/>
          <w:sz w:val="24"/>
          <w:szCs w:val="24"/>
          <w:shd w:val="clear" w:color="auto" w:fill="FFFFFF"/>
        </w:rPr>
        <w:t>ne permet pas</w:t>
      </w:r>
      <w:r w:rsidR="00DE655F" w:rsidRPr="00C230D6">
        <w:rPr>
          <w:rStyle w:val="lev"/>
          <w:rFonts w:ascii="Roboto" w:hAnsi="Roboto" w:cs="Arial"/>
          <w:sz w:val="24"/>
          <w:szCs w:val="24"/>
          <w:shd w:val="clear" w:color="auto" w:fill="FFFFFF"/>
        </w:rPr>
        <w:t xml:space="preserve"> de répondre à l’enjeu d’</w:t>
      </w:r>
      <w:r w:rsidR="00744EAB" w:rsidRPr="00C230D6">
        <w:rPr>
          <w:rStyle w:val="lev"/>
          <w:rFonts w:ascii="Roboto" w:hAnsi="Roboto" w:cs="Arial"/>
          <w:sz w:val="24"/>
          <w:szCs w:val="24"/>
          <w:shd w:val="clear" w:color="auto" w:fill="FFFFFF"/>
        </w:rPr>
        <w:t>indépendance</w:t>
      </w:r>
      <w:r w:rsidR="00DE655F" w:rsidRPr="00C230D6">
        <w:rPr>
          <w:rStyle w:val="lev"/>
          <w:rFonts w:ascii="Roboto" w:hAnsi="Roboto" w:cs="Arial"/>
          <w:sz w:val="24"/>
          <w:szCs w:val="24"/>
          <w:shd w:val="clear" w:color="auto" w:fill="FFFFFF"/>
        </w:rPr>
        <w:t xml:space="preserve"> financière</w:t>
      </w:r>
      <w:r w:rsidRPr="00C230D6">
        <w:rPr>
          <w:rStyle w:val="lev"/>
          <w:rFonts w:ascii="Roboto" w:hAnsi="Roboto" w:cs="Arial"/>
          <w:sz w:val="24"/>
          <w:szCs w:val="24"/>
          <w:shd w:val="clear" w:color="auto" w:fill="FFFFFF"/>
        </w:rPr>
        <w:t xml:space="preserve"> des personnes éligibles à l’AAH</w:t>
      </w:r>
      <w:r w:rsidRPr="00E10D9B">
        <w:rPr>
          <w:rStyle w:val="lev"/>
          <w:rFonts w:ascii="Roboto" w:hAnsi="Roboto" w:cs="Arial"/>
          <w:b w:val="0"/>
          <w:sz w:val="24"/>
          <w:szCs w:val="24"/>
          <w:shd w:val="clear" w:color="auto" w:fill="FFFFFF"/>
        </w:rPr>
        <w:t xml:space="preserve">. </w:t>
      </w:r>
      <w:r w:rsidR="003056D2">
        <w:rPr>
          <w:rFonts w:ascii="Roboto" w:hAnsi="Roboto" w:cs="Arial"/>
          <w:sz w:val="24"/>
          <w:szCs w:val="24"/>
        </w:rPr>
        <w:t>A titre d’exemple,</w:t>
      </w:r>
      <w:r w:rsidR="003056D2" w:rsidRPr="00E10D9B">
        <w:rPr>
          <w:rFonts w:ascii="Roboto" w:hAnsi="Roboto" w:cs="Arial"/>
          <w:sz w:val="24"/>
          <w:szCs w:val="24"/>
        </w:rPr>
        <w:t xml:space="preserve"> </w:t>
      </w:r>
      <w:r w:rsidRPr="00E10D9B">
        <w:rPr>
          <w:rStyle w:val="lev"/>
          <w:rFonts w:ascii="Roboto" w:hAnsi="Roboto" w:cs="Arial"/>
          <w:b w:val="0"/>
          <w:sz w:val="24"/>
          <w:szCs w:val="24"/>
          <w:shd w:val="clear" w:color="auto" w:fill="FFFFFF"/>
        </w:rPr>
        <w:t>une personne sans enfant, en couple et ne travaillant pas, dont les revenus du</w:t>
      </w:r>
      <w:r w:rsidR="004907AC">
        <w:rPr>
          <w:rStyle w:val="lev"/>
          <w:rFonts w:ascii="Roboto" w:hAnsi="Roboto" w:cs="Arial"/>
          <w:b w:val="0"/>
          <w:sz w:val="24"/>
          <w:szCs w:val="24"/>
          <w:shd w:val="clear" w:color="auto" w:fill="FFFFFF"/>
        </w:rPr>
        <w:t xml:space="preserve"> conjoint</w:t>
      </w:r>
      <w:r w:rsidRPr="00E10D9B">
        <w:rPr>
          <w:rStyle w:val="lev"/>
          <w:rFonts w:ascii="Roboto" w:hAnsi="Roboto" w:cs="Arial"/>
          <w:b w:val="0"/>
          <w:sz w:val="24"/>
          <w:szCs w:val="24"/>
          <w:shd w:val="clear" w:color="auto" w:fill="FFFFFF"/>
        </w:rPr>
        <w:t xml:space="preserve"> s’élèvent à 2</w:t>
      </w:r>
      <w:r w:rsidR="008546C9">
        <w:rPr>
          <w:rStyle w:val="lev"/>
          <w:rFonts w:ascii="Roboto" w:hAnsi="Roboto" w:cs="Arial"/>
          <w:b w:val="0"/>
          <w:sz w:val="24"/>
          <w:szCs w:val="24"/>
          <w:shd w:val="clear" w:color="auto" w:fill="FFFFFF"/>
        </w:rPr>
        <w:t xml:space="preserve"> </w:t>
      </w:r>
      <w:r w:rsidRPr="00E10D9B">
        <w:rPr>
          <w:rStyle w:val="lev"/>
          <w:rFonts w:ascii="Roboto" w:hAnsi="Roboto" w:cs="Arial"/>
          <w:b w:val="0"/>
          <w:sz w:val="24"/>
          <w:szCs w:val="24"/>
          <w:shd w:val="clear" w:color="auto" w:fill="FFFFFF"/>
        </w:rPr>
        <w:t>270</w:t>
      </w:r>
      <w:r w:rsidRPr="00E10D9B">
        <w:rPr>
          <w:rFonts w:ascii="Roboto" w:hAnsi="Roboto" w:cs="Arial"/>
          <w:sz w:val="24"/>
          <w:szCs w:val="24"/>
        </w:rPr>
        <w:t xml:space="preserve"> </w:t>
      </w:r>
      <w:r w:rsidR="008546C9">
        <w:rPr>
          <w:rFonts w:ascii="Roboto" w:hAnsi="Roboto" w:cs="Arial"/>
          <w:sz w:val="24"/>
          <w:szCs w:val="24"/>
        </w:rPr>
        <w:t>E</w:t>
      </w:r>
      <w:r w:rsidRPr="00E10D9B">
        <w:rPr>
          <w:rFonts w:ascii="Roboto" w:hAnsi="Roboto" w:cs="Arial"/>
          <w:sz w:val="24"/>
          <w:szCs w:val="24"/>
        </w:rPr>
        <w:t>uros</w:t>
      </w:r>
      <w:r w:rsidR="00866B4C">
        <w:rPr>
          <w:rFonts w:ascii="Roboto" w:hAnsi="Roboto" w:cs="Arial"/>
          <w:sz w:val="24"/>
          <w:szCs w:val="24"/>
        </w:rPr>
        <w:t>,</w:t>
      </w:r>
      <w:r w:rsidRPr="00E10D9B">
        <w:rPr>
          <w:rFonts w:ascii="Roboto" w:hAnsi="Roboto" w:cs="Arial"/>
          <w:b/>
          <w:sz w:val="24"/>
          <w:szCs w:val="24"/>
        </w:rPr>
        <w:t xml:space="preserve"> </w:t>
      </w:r>
      <w:r w:rsidRPr="00E10D9B">
        <w:rPr>
          <w:rFonts w:ascii="Roboto" w:hAnsi="Roboto" w:cs="Arial"/>
          <w:sz w:val="24"/>
          <w:szCs w:val="24"/>
        </w:rPr>
        <w:t xml:space="preserve">verra le montant de son AAH passer de 0 </w:t>
      </w:r>
      <w:r w:rsidR="008546C9">
        <w:rPr>
          <w:rFonts w:ascii="Roboto" w:hAnsi="Roboto" w:cs="Arial"/>
          <w:sz w:val="24"/>
          <w:szCs w:val="24"/>
        </w:rPr>
        <w:t>E</w:t>
      </w:r>
      <w:r w:rsidRPr="00E10D9B">
        <w:rPr>
          <w:rFonts w:ascii="Roboto" w:hAnsi="Roboto" w:cs="Arial"/>
          <w:sz w:val="24"/>
          <w:szCs w:val="24"/>
        </w:rPr>
        <w:t xml:space="preserve">uro à 7,5 </w:t>
      </w:r>
      <w:r w:rsidR="008546C9">
        <w:rPr>
          <w:rFonts w:ascii="Roboto" w:hAnsi="Roboto" w:cs="Arial"/>
          <w:sz w:val="24"/>
          <w:szCs w:val="24"/>
        </w:rPr>
        <w:t>E</w:t>
      </w:r>
      <w:r w:rsidR="003056D2">
        <w:rPr>
          <w:rFonts w:ascii="Roboto" w:hAnsi="Roboto" w:cs="Arial"/>
          <w:sz w:val="24"/>
          <w:szCs w:val="24"/>
        </w:rPr>
        <w:t xml:space="preserve">uros. </w:t>
      </w:r>
      <w:r w:rsidR="007C16A1" w:rsidRPr="00E10D9B">
        <w:rPr>
          <w:rFonts w:ascii="Roboto" w:hAnsi="Roboto" w:cs="Arial"/>
          <w:sz w:val="24"/>
          <w:szCs w:val="24"/>
        </w:rPr>
        <w:t xml:space="preserve">Pourtant, le gouvernement </w:t>
      </w:r>
      <w:r w:rsidR="0088425D" w:rsidRPr="00E10D9B">
        <w:rPr>
          <w:rFonts w:ascii="Roboto" w:hAnsi="Roboto" w:cs="Arial"/>
          <w:sz w:val="24"/>
          <w:szCs w:val="24"/>
        </w:rPr>
        <w:t>est passé en force en</w:t>
      </w:r>
      <w:r w:rsidR="007C16A1" w:rsidRPr="00E10D9B">
        <w:rPr>
          <w:rFonts w:ascii="Roboto" w:hAnsi="Roboto" w:cs="Arial"/>
          <w:sz w:val="24"/>
          <w:szCs w:val="24"/>
        </w:rPr>
        <w:t xml:space="preserve"> imposant</w:t>
      </w:r>
      <w:r w:rsidR="0088425D" w:rsidRPr="00E10D9B">
        <w:rPr>
          <w:rFonts w:ascii="Roboto" w:hAnsi="Roboto" w:cs="Arial"/>
          <w:sz w:val="24"/>
          <w:szCs w:val="24"/>
        </w:rPr>
        <w:t xml:space="preserve"> </w:t>
      </w:r>
      <w:r w:rsidR="00A94CF9">
        <w:rPr>
          <w:rFonts w:ascii="Roboto" w:hAnsi="Roboto" w:cs="Arial"/>
          <w:sz w:val="24"/>
          <w:szCs w:val="24"/>
        </w:rPr>
        <w:t xml:space="preserve"> un</w:t>
      </w:r>
      <w:r w:rsidR="0088425D" w:rsidRPr="00E10D9B">
        <w:rPr>
          <w:rFonts w:ascii="Roboto" w:hAnsi="Roboto" w:cs="Arial"/>
          <w:sz w:val="24"/>
          <w:szCs w:val="24"/>
        </w:rPr>
        <w:t xml:space="preserve"> vote bloqué sur le texte, </w:t>
      </w:r>
      <w:r w:rsidR="007C16A1" w:rsidRPr="00E10D9B">
        <w:rPr>
          <w:rFonts w:ascii="Roboto" w:hAnsi="Roboto" w:cs="Arial"/>
          <w:sz w:val="24"/>
          <w:szCs w:val="24"/>
        </w:rPr>
        <w:t xml:space="preserve">empêchant ainsi les </w:t>
      </w:r>
      <w:r w:rsidR="00AE54D8">
        <w:rPr>
          <w:rFonts w:ascii="Roboto" w:hAnsi="Roboto" w:cs="Arial"/>
          <w:sz w:val="24"/>
          <w:szCs w:val="24"/>
        </w:rPr>
        <w:t>d</w:t>
      </w:r>
      <w:r w:rsidR="007C16A1" w:rsidRPr="00E10D9B">
        <w:rPr>
          <w:rFonts w:ascii="Roboto" w:hAnsi="Roboto" w:cs="Arial"/>
          <w:sz w:val="24"/>
          <w:szCs w:val="24"/>
        </w:rPr>
        <w:t>éputés de débattre de la nécessité d</w:t>
      </w:r>
      <w:r w:rsidR="00866B4C">
        <w:rPr>
          <w:rFonts w:ascii="Roboto" w:hAnsi="Roboto" w:cs="Arial"/>
          <w:sz w:val="24"/>
          <w:szCs w:val="24"/>
        </w:rPr>
        <w:t>’y</w:t>
      </w:r>
      <w:r w:rsidR="007C16A1" w:rsidRPr="00E10D9B">
        <w:rPr>
          <w:rFonts w:ascii="Roboto" w:hAnsi="Roboto" w:cs="Arial"/>
          <w:sz w:val="24"/>
          <w:szCs w:val="24"/>
        </w:rPr>
        <w:t xml:space="preserve"> ré</w:t>
      </w:r>
      <w:r w:rsidR="00866B4C">
        <w:rPr>
          <w:rFonts w:ascii="Roboto" w:hAnsi="Roboto" w:cs="Arial"/>
          <w:sz w:val="24"/>
          <w:szCs w:val="24"/>
        </w:rPr>
        <w:t>intégrer</w:t>
      </w:r>
      <w:r w:rsidR="007C16A1" w:rsidRPr="00E10D9B">
        <w:rPr>
          <w:rFonts w:ascii="Roboto" w:hAnsi="Roboto" w:cs="Arial"/>
          <w:sz w:val="24"/>
          <w:szCs w:val="24"/>
        </w:rPr>
        <w:t xml:space="preserve"> le principe d</w:t>
      </w:r>
      <w:r w:rsidR="0088425D" w:rsidRPr="00E10D9B">
        <w:rPr>
          <w:rFonts w:ascii="Roboto" w:hAnsi="Roboto" w:cs="Arial"/>
          <w:sz w:val="24"/>
          <w:szCs w:val="24"/>
        </w:rPr>
        <w:t>e déco</w:t>
      </w:r>
      <w:r w:rsidR="007C16A1" w:rsidRPr="00E10D9B">
        <w:rPr>
          <w:rFonts w:ascii="Roboto" w:hAnsi="Roboto" w:cs="Arial"/>
          <w:sz w:val="24"/>
          <w:szCs w:val="24"/>
        </w:rPr>
        <w:t>njugalisation de l’</w:t>
      </w:r>
      <w:r w:rsidR="0088425D" w:rsidRPr="00E10D9B">
        <w:rPr>
          <w:rFonts w:ascii="Roboto" w:hAnsi="Roboto" w:cs="Arial"/>
          <w:sz w:val="24"/>
          <w:szCs w:val="24"/>
        </w:rPr>
        <w:t>AAH.</w:t>
      </w:r>
    </w:p>
    <w:p w14:paraId="68A6296D" w14:textId="072556BB" w:rsidR="0088425D" w:rsidRPr="00E10D9B" w:rsidRDefault="0088425D" w:rsidP="00E10D9B">
      <w:pPr>
        <w:ind w:firstLine="708"/>
        <w:jc w:val="both"/>
        <w:rPr>
          <w:rFonts w:ascii="Roboto" w:hAnsi="Roboto" w:cs="Arial"/>
          <w:bCs/>
          <w:sz w:val="24"/>
          <w:szCs w:val="24"/>
          <w:shd w:val="clear" w:color="auto" w:fill="FFFFFF"/>
        </w:rPr>
      </w:pPr>
      <w:r w:rsidRPr="00E10D9B">
        <w:rPr>
          <w:rFonts w:ascii="Roboto" w:hAnsi="Roboto" w:cs="Arial"/>
          <w:sz w:val="24"/>
          <w:szCs w:val="24"/>
        </w:rPr>
        <w:t xml:space="preserve"> </w:t>
      </w:r>
      <w:r w:rsidRPr="00C230D6">
        <w:rPr>
          <w:rFonts w:ascii="Roboto" w:hAnsi="Roboto" w:cs="Arial"/>
          <w:b/>
          <w:sz w:val="24"/>
          <w:szCs w:val="24"/>
        </w:rPr>
        <w:t>Le 1</w:t>
      </w:r>
      <w:r w:rsidR="004907AC" w:rsidRPr="00C230D6">
        <w:rPr>
          <w:rFonts w:ascii="Roboto" w:hAnsi="Roboto" w:cs="Arial"/>
          <w:b/>
          <w:sz w:val="24"/>
          <w:szCs w:val="24"/>
        </w:rPr>
        <w:t>2 octobre dernier, les sénat</w:t>
      </w:r>
      <w:r w:rsidRPr="00C230D6">
        <w:rPr>
          <w:rFonts w:ascii="Roboto" w:hAnsi="Roboto" w:cs="Arial"/>
          <w:b/>
          <w:sz w:val="24"/>
          <w:szCs w:val="24"/>
        </w:rPr>
        <w:t>rices</w:t>
      </w:r>
      <w:r w:rsidR="004907AC" w:rsidRPr="00C230D6">
        <w:rPr>
          <w:rFonts w:ascii="Roboto" w:hAnsi="Roboto" w:cs="Arial"/>
          <w:b/>
          <w:sz w:val="24"/>
          <w:szCs w:val="24"/>
        </w:rPr>
        <w:t xml:space="preserve"> et sénateurs</w:t>
      </w:r>
      <w:r w:rsidRPr="00C230D6">
        <w:rPr>
          <w:rFonts w:ascii="Roboto" w:hAnsi="Roboto" w:cs="Arial"/>
          <w:b/>
          <w:sz w:val="24"/>
          <w:szCs w:val="24"/>
        </w:rPr>
        <w:t xml:space="preserve"> ont </w:t>
      </w:r>
      <w:r w:rsidR="00E10D9B" w:rsidRPr="00C230D6">
        <w:rPr>
          <w:rFonts w:ascii="Roboto" w:hAnsi="Roboto" w:cs="Arial"/>
          <w:b/>
          <w:sz w:val="24"/>
          <w:szCs w:val="24"/>
        </w:rPr>
        <w:t xml:space="preserve">donc </w:t>
      </w:r>
      <w:r w:rsidRPr="00C230D6">
        <w:rPr>
          <w:rFonts w:ascii="Roboto" w:hAnsi="Roboto" w:cs="Arial"/>
          <w:b/>
          <w:sz w:val="24"/>
          <w:szCs w:val="24"/>
        </w:rPr>
        <w:t xml:space="preserve">rétabli </w:t>
      </w:r>
      <w:r w:rsidR="001728C6" w:rsidRPr="00C230D6">
        <w:rPr>
          <w:rFonts w:ascii="Roboto" w:hAnsi="Roboto" w:cs="Arial"/>
          <w:b/>
          <w:sz w:val="24"/>
          <w:szCs w:val="24"/>
        </w:rPr>
        <w:t xml:space="preserve">en </w:t>
      </w:r>
      <w:r w:rsidR="004907AC" w:rsidRPr="00C230D6">
        <w:rPr>
          <w:rFonts w:ascii="Roboto" w:hAnsi="Roboto" w:cs="Arial"/>
          <w:b/>
          <w:sz w:val="24"/>
          <w:szCs w:val="24"/>
        </w:rPr>
        <w:t xml:space="preserve">deuxième </w:t>
      </w:r>
      <w:r w:rsidR="001728C6" w:rsidRPr="00C230D6">
        <w:rPr>
          <w:rFonts w:ascii="Roboto" w:hAnsi="Roboto" w:cs="Arial"/>
          <w:b/>
          <w:sz w:val="24"/>
          <w:szCs w:val="24"/>
        </w:rPr>
        <w:t>lecture la suppression de la prise en compte des revenus du</w:t>
      </w:r>
      <w:r w:rsidR="004907AC" w:rsidRPr="00C230D6">
        <w:rPr>
          <w:rFonts w:ascii="Roboto" w:hAnsi="Roboto" w:cs="Arial"/>
          <w:b/>
          <w:sz w:val="24"/>
          <w:szCs w:val="24"/>
        </w:rPr>
        <w:t xml:space="preserve"> conjoint</w:t>
      </w:r>
      <w:r w:rsidR="001728C6" w:rsidRPr="00C230D6">
        <w:rPr>
          <w:rFonts w:ascii="Roboto" w:hAnsi="Roboto" w:cs="Arial"/>
          <w:b/>
          <w:sz w:val="24"/>
          <w:szCs w:val="24"/>
        </w:rPr>
        <w:t xml:space="preserve"> dans le mode de calcul de l’AAH</w:t>
      </w:r>
      <w:r w:rsidR="00E10D9B" w:rsidRPr="00E10D9B">
        <w:rPr>
          <w:rFonts w:ascii="Roboto" w:hAnsi="Roboto" w:cs="Arial"/>
          <w:sz w:val="24"/>
          <w:szCs w:val="24"/>
        </w:rPr>
        <w:t xml:space="preserve">, à 320 voix contre 23, sans que les deux chambres parlementaires </w:t>
      </w:r>
      <w:r w:rsidR="001728C6">
        <w:rPr>
          <w:rFonts w:ascii="Roboto" w:hAnsi="Roboto" w:cs="Arial"/>
          <w:sz w:val="24"/>
          <w:szCs w:val="24"/>
        </w:rPr>
        <w:t xml:space="preserve">ne </w:t>
      </w:r>
      <w:r w:rsidR="00E10D9B" w:rsidRPr="00E10D9B">
        <w:rPr>
          <w:rFonts w:ascii="Roboto" w:hAnsi="Roboto" w:cs="Arial"/>
          <w:sz w:val="24"/>
          <w:szCs w:val="24"/>
        </w:rPr>
        <w:t xml:space="preserve">se soient accordées. </w:t>
      </w:r>
    </w:p>
    <w:p w14:paraId="2AC0F170" w14:textId="02D68DAC" w:rsidR="00866B4C" w:rsidRPr="00C230D6" w:rsidRDefault="00B32246" w:rsidP="004907AC">
      <w:pPr>
        <w:ind w:firstLine="708"/>
        <w:jc w:val="both"/>
        <w:rPr>
          <w:rFonts w:ascii="Roboto" w:hAnsi="Roboto" w:cs="Arial"/>
          <w:b/>
          <w:sz w:val="24"/>
          <w:szCs w:val="24"/>
        </w:rPr>
      </w:pPr>
      <w:r w:rsidRPr="00E10D9B">
        <w:rPr>
          <w:rFonts w:ascii="Roboto" w:hAnsi="Roboto" w:cs="Arial"/>
          <w:sz w:val="24"/>
          <w:szCs w:val="24"/>
        </w:rPr>
        <w:t xml:space="preserve">La question de </w:t>
      </w:r>
      <w:r w:rsidRPr="007D1950">
        <w:rPr>
          <w:rFonts w:ascii="Roboto" w:hAnsi="Roboto" w:cs="Arial"/>
          <w:sz w:val="24"/>
          <w:szCs w:val="24"/>
        </w:rPr>
        <w:t xml:space="preserve">la </w:t>
      </w:r>
      <w:r w:rsidR="00866B4C" w:rsidRPr="007D1950">
        <w:rPr>
          <w:rFonts w:ascii="Roboto" w:hAnsi="Roboto" w:cs="Arial"/>
          <w:sz w:val="24"/>
          <w:szCs w:val="24"/>
        </w:rPr>
        <w:t>désolidarisation</w:t>
      </w:r>
      <w:r w:rsidR="001728C6" w:rsidRPr="00C230D6">
        <w:rPr>
          <w:rFonts w:ascii="Roboto" w:hAnsi="Roboto" w:cs="Arial"/>
          <w:b/>
          <w:sz w:val="24"/>
          <w:szCs w:val="24"/>
        </w:rPr>
        <w:t xml:space="preserve"> </w:t>
      </w:r>
      <w:r w:rsidR="00866B4C" w:rsidRPr="00C230D6">
        <w:rPr>
          <w:rStyle w:val="lev"/>
          <w:rFonts w:ascii="Roboto" w:hAnsi="Roboto" w:cs="Arial"/>
          <w:b w:val="0"/>
          <w:noProof/>
          <w:color w:val="000000" w:themeColor="text1"/>
          <w:sz w:val="24"/>
          <w:szCs w:val="24"/>
          <w:shd w:val="clear" w:color="auto" w:fill="FFFFFF"/>
        </w:rPr>
        <w:t xml:space="preserve">des revenus </w:t>
      </w:r>
      <w:r w:rsidR="004907AC" w:rsidRPr="00C230D6">
        <w:rPr>
          <w:rStyle w:val="lev"/>
          <w:rFonts w:ascii="Roboto" w:hAnsi="Roboto" w:cs="Arial"/>
          <w:b w:val="0"/>
          <w:noProof/>
          <w:color w:val="000000" w:themeColor="text1"/>
          <w:sz w:val="24"/>
          <w:szCs w:val="24"/>
          <w:shd w:val="clear" w:color="auto" w:fill="FFFFFF"/>
        </w:rPr>
        <w:t>du conjoint</w:t>
      </w:r>
      <w:r w:rsidR="00866B4C" w:rsidRPr="00C230D6">
        <w:rPr>
          <w:rStyle w:val="lev"/>
          <w:rFonts w:ascii="Roboto" w:hAnsi="Roboto" w:cs="Arial"/>
          <w:b w:val="0"/>
          <w:noProof/>
          <w:color w:val="000000" w:themeColor="text1"/>
          <w:sz w:val="24"/>
          <w:szCs w:val="24"/>
          <w:shd w:val="clear" w:color="auto" w:fill="FFFFFF"/>
        </w:rPr>
        <w:t xml:space="preserve"> dans le calcul de l’AAH </w:t>
      </w:r>
      <w:r w:rsidRPr="007D1950">
        <w:rPr>
          <w:rFonts w:ascii="Roboto" w:hAnsi="Roboto" w:cs="Arial"/>
          <w:sz w:val="24"/>
          <w:szCs w:val="24"/>
        </w:rPr>
        <w:t>rencontre</w:t>
      </w:r>
      <w:r w:rsidR="002F5C00" w:rsidRPr="007D1950">
        <w:rPr>
          <w:rFonts w:ascii="Roboto" w:hAnsi="Roboto" w:cs="Arial"/>
          <w:sz w:val="24"/>
          <w:szCs w:val="24"/>
        </w:rPr>
        <w:t xml:space="preserve"> aujourd’hui</w:t>
      </w:r>
      <w:r w:rsidRPr="007D1950">
        <w:rPr>
          <w:rFonts w:ascii="Roboto" w:hAnsi="Roboto" w:cs="Arial"/>
          <w:sz w:val="24"/>
          <w:szCs w:val="24"/>
        </w:rPr>
        <w:t xml:space="preserve"> un </w:t>
      </w:r>
      <w:r w:rsidR="00866B4C" w:rsidRPr="007D1950">
        <w:rPr>
          <w:rFonts w:ascii="Roboto" w:hAnsi="Roboto" w:cs="Arial"/>
          <w:sz w:val="24"/>
          <w:szCs w:val="24"/>
        </w:rPr>
        <w:t xml:space="preserve">large </w:t>
      </w:r>
      <w:r w:rsidRPr="007D1950">
        <w:rPr>
          <w:rFonts w:ascii="Roboto" w:hAnsi="Roboto" w:cs="Arial"/>
          <w:sz w:val="24"/>
          <w:szCs w:val="24"/>
        </w:rPr>
        <w:t>consensus</w:t>
      </w:r>
      <w:r w:rsidRPr="00E10D9B">
        <w:rPr>
          <w:rFonts w:ascii="Roboto" w:hAnsi="Roboto" w:cs="Arial"/>
          <w:sz w:val="24"/>
          <w:szCs w:val="24"/>
        </w:rPr>
        <w:t xml:space="preserve"> qui </w:t>
      </w:r>
      <w:r w:rsidRPr="007D1950">
        <w:rPr>
          <w:rFonts w:ascii="Roboto" w:hAnsi="Roboto" w:cs="Arial"/>
          <w:sz w:val="24"/>
          <w:szCs w:val="24"/>
        </w:rPr>
        <w:t>dépasse</w:t>
      </w:r>
      <w:r w:rsidR="00E10D9B" w:rsidRPr="007D1950">
        <w:rPr>
          <w:rFonts w:ascii="Roboto" w:hAnsi="Roboto" w:cs="Arial"/>
          <w:sz w:val="24"/>
          <w:szCs w:val="24"/>
        </w:rPr>
        <w:t xml:space="preserve"> </w:t>
      </w:r>
      <w:r w:rsidRPr="007D1950">
        <w:rPr>
          <w:rFonts w:ascii="Roboto" w:hAnsi="Roboto" w:cs="Arial"/>
          <w:sz w:val="24"/>
          <w:szCs w:val="24"/>
        </w:rPr>
        <w:t>les clivages politiques</w:t>
      </w:r>
      <w:r w:rsidR="002F5C00" w:rsidRPr="007D1950">
        <w:rPr>
          <w:rFonts w:ascii="Roboto" w:hAnsi="Roboto" w:cs="Arial"/>
          <w:sz w:val="24"/>
          <w:szCs w:val="24"/>
        </w:rPr>
        <w:t xml:space="preserve"> traditionnels</w:t>
      </w:r>
      <w:r w:rsidR="00744EAB">
        <w:rPr>
          <w:rFonts w:ascii="Roboto" w:hAnsi="Roboto" w:cs="Arial"/>
          <w:sz w:val="24"/>
          <w:szCs w:val="24"/>
        </w:rPr>
        <w:t xml:space="preserve"> et s’inscrit aussi dans un soutien large de la société civile, des personnes concernées et de leurs proches</w:t>
      </w:r>
      <w:r w:rsidRPr="00E10D9B">
        <w:rPr>
          <w:rFonts w:ascii="Roboto" w:hAnsi="Roboto" w:cs="Arial"/>
          <w:sz w:val="24"/>
          <w:szCs w:val="24"/>
        </w:rPr>
        <w:t>. Et pour cause, il s’agit d’</w:t>
      </w:r>
      <w:r w:rsidRPr="00C230D6">
        <w:rPr>
          <w:rFonts w:ascii="Roboto" w:hAnsi="Roboto" w:cs="Arial"/>
          <w:b/>
          <w:sz w:val="24"/>
          <w:szCs w:val="24"/>
        </w:rPr>
        <w:t xml:space="preserve">une </w:t>
      </w:r>
      <w:r w:rsidR="002F5C00" w:rsidRPr="00C230D6">
        <w:rPr>
          <w:rFonts w:ascii="Roboto" w:hAnsi="Roboto" w:cs="Arial"/>
          <w:b/>
          <w:sz w:val="24"/>
          <w:szCs w:val="24"/>
        </w:rPr>
        <w:t xml:space="preserve">avancée sociale d’ampleur, dont dépend le respect des droits, de la santé, et de la dignité des personnes concernées. </w:t>
      </w:r>
    </w:p>
    <w:p w14:paraId="46FB25F0" w14:textId="607DD2B7" w:rsidR="00B32246" w:rsidRPr="00AE54D8" w:rsidRDefault="002F5C00" w:rsidP="002F5C00">
      <w:pPr>
        <w:ind w:firstLine="708"/>
        <w:jc w:val="both"/>
        <w:rPr>
          <w:rFonts w:ascii="Roboto" w:hAnsi="Roboto" w:cs="Arial"/>
          <w:i/>
          <w:noProof/>
          <w:color w:val="000000" w:themeColor="text1"/>
          <w:sz w:val="24"/>
          <w:szCs w:val="24"/>
          <w:shd w:val="clear" w:color="auto" w:fill="FFFFFF"/>
        </w:rPr>
      </w:pPr>
      <w:r w:rsidRPr="00E10D9B">
        <w:rPr>
          <w:rFonts w:ascii="Roboto" w:hAnsi="Roboto" w:cs="Arial"/>
          <w:sz w:val="24"/>
          <w:szCs w:val="24"/>
        </w:rPr>
        <w:lastRenderedPageBreak/>
        <w:t xml:space="preserve">Cette </w:t>
      </w:r>
      <w:r w:rsidR="00B32246" w:rsidRPr="00E10D9B">
        <w:rPr>
          <w:rFonts w:ascii="Roboto" w:hAnsi="Roboto" w:cs="Arial"/>
          <w:sz w:val="24"/>
          <w:szCs w:val="24"/>
        </w:rPr>
        <w:t xml:space="preserve">revendication </w:t>
      </w:r>
      <w:r w:rsidRPr="00E10D9B">
        <w:rPr>
          <w:rFonts w:ascii="Roboto" w:hAnsi="Roboto" w:cs="Arial"/>
          <w:sz w:val="24"/>
          <w:szCs w:val="24"/>
        </w:rPr>
        <w:t xml:space="preserve">est par ailleurs largement partagée par des institutions indépendantes telles que </w:t>
      </w:r>
      <w:r w:rsidR="006F5F43">
        <w:rPr>
          <w:rFonts w:ascii="Roboto" w:hAnsi="Roboto" w:cs="Arial"/>
          <w:sz w:val="24"/>
          <w:szCs w:val="24"/>
        </w:rPr>
        <w:t xml:space="preserve">la Commission nationale consultative des droits de l’Homme, </w:t>
      </w:r>
      <w:r w:rsidRPr="00E10D9B">
        <w:rPr>
          <w:rFonts w:ascii="Roboto" w:hAnsi="Roboto" w:cs="Arial"/>
          <w:sz w:val="24"/>
          <w:szCs w:val="24"/>
        </w:rPr>
        <w:t>le Défenseur des Droits ou encore l</w:t>
      </w:r>
      <w:r w:rsidR="00B32246" w:rsidRPr="00E10D9B">
        <w:rPr>
          <w:rStyle w:val="lev"/>
          <w:rFonts w:ascii="Roboto" w:hAnsi="Roboto" w:cs="Arial"/>
          <w:b w:val="0"/>
          <w:noProof/>
          <w:color w:val="000000" w:themeColor="text1"/>
          <w:sz w:val="24"/>
          <w:szCs w:val="24"/>
          <w:shd w:val="clear" w:color="auto" w:fill="FFFFFF"/>
        </w:rPr>
        <w:t xml:space="preserve">e Comité des droits des personnes handicapées des </w:t>
      </w:r>
      <w:r w:rsidRPr="00E10D9B">
        <w:rPr>
          <w:rStyle w:val="lev"/>
          <w:rFonts w:ascii="Roboto" w:hAnsi="Roboto" w:cs="Arial"/>
          <w:b w:val="0"/>
          <w:noProof/>
          <w:color w:val="000000" w:themeColor="text1"/>
          <w:sz w:val="24"/>
          <w:szCs w:val="24"/>
          <w:shd w:val="clear" w:color="auto" w:fill="FFFFFF"/>
        </w:rPr>
        <w:t>Nations-Unies. Parmi ses recommandations publiées le 14 septembre dernier à la suite de l’examen du rapport initial de la France sur la mise en œuvre de la Convention relative aux droits des personnes handicapées</w:t>
      </w:r>
      <w:r w:rsidR="00B32246" w:rsidRPr="00E10D9B">
        <w:rPr>
          <w:rStyle w:val="lev"/>
          <w:rFonts w:ascii="Roboto" w:hAnsi="Roboto" w:cs="Arial"/>
          <w:b w:val="0"/>
          <w:noProof/>
          <w:color w:val="000000" w:themeColor="text1"/>
          <w:sz w:val="24"/>
          <w:szCs w:val="24"/>
          <w:shd w:val="clear" w:color="auto" w:fill="FFFFFF"/>
        </w:rPr>
        <w:t>, on retrouve le principe de dé</w:t>
      </w:r>
      <w:r w:rsidR="004907AC">
        <w:rPr>
          <w:rStyle w:val="lev"/>
          <w:rFonts w:ascii="Roboto" w:hAnsi="Roboto" w:cs="Arial"/>
          <w:b w:val="0"/>
          <w:noProof/>
          <w:color w:val="000000" w:themeColor="text1"/>
          <w:sz w:val="24"/>
          <w:szCs w:val="24"/>
          <w:shd w:val="clear" w:color="auto" w:fill="FFFFFF"/>
        </w:rPr>
        <w:t>solidarisation des revenus du conjoint</w:t>
      </w:r>
      <w:r w:rsidR="00B32246" w:rsidRPr="00E10D9B">
        <w:rPr>
          <w:rStyle w:val="lev"/>
          <w:rFonts w:ascii="Roboto" w:hAnsi="Roboto" w:cs="Arial"/>
          <w:b w:val="0"/>
          <w:noProof/>
          <w:color w:val="000000" w:themeColor="text1"/>
          <w:sz w:val="24"/>
          <w:szCs w:val="24"/>
          <w:shd w:val="clear" w:color="auto" w:fill="FFFFFF"/>
        </w:rPr>
        <w:t xml:space="preserve"> dans le calcul de l’AAH :</w:t>
      </w:r>
      <w:r w:rsidR="00B32246" w:rsidRPr="00E10D9B">
        <w:rPr>
          <w:rStyle w:val="lev"/>
          <w:rFonts w:ascii="Roboto" w:hAnsi="Roboto" w:cs="Arial"/>
          <w:noProof/>
          <w:color w:val="000000" w:themeColor="text1"/>
          <w:sz w:val="24"/>
          <w:szCs w:val="24"/>
          <w:shd w:val="clear" w:color="auto" w:fill="FFFFFF"/>
        </w:rPr>
        <w:t xml:space="preserve"> </w:t>
      </w:r>
      <w:r w:rsidR="00B32246" w:rsidRPr="008546C9">
        <w:rPr>
          <w:rStyle w:val="lev"/>
          <w:rFonts w:ascii="Roboto" w:hAnsi="Roboto" w:cs="Arial"/>
          <w:i/>
          <w:noProof/>
          <w:sz w:val="24"/>
          <w:szCs w:val="24"/>
          <w:shd w:val="clear" w:color="auto" w:fill="FFFFFF"/>
        </w:rPr>
        <w:t>« </w:t>
      </w:r>
      <w:r w:rsidR="00B32246" w:rsidRPr="008546C9">
        <w:rPr>
          <w:rFonts w:ascii="Roboto" w:hAnsi="Roboto" w:cs="Arial"/>
          <w:i/>
          <w:noProof/>
          <w:color w:val="000000" w:themeColor="text1"/>
          <w:sz w:val="24"/>
          <w:szCs w:val="24"/>
          <w:shd w:val="clear" w:color="auto" w:fill="FFFFFF"/>
        </w:rPr>
        <w:t>réformer la réglementation de l'allocation adulte handicapée afin de séparer les revenus des personnes handicapées de ceux de leurs conjoints, et prendre des mesures pour assurer et promouvoir l'autonomie et l'indépendance des femmes handicapées vivant en couple »</w:t>
      </w:r>
      <w:r w:rsidR="00B32246" w:rsidRPr="00AE54D8">
        <w:rPr>
          <w:rFonts w:ascii="Roboto" w:hAnsi="Roboto" w:cs="Arial"/>
          <w:i/>
          <w:noProof/>
          <w:color w:val="000000" w:themeColor="text1"/>
          <w:sz w:val="24"/>
          <w:szCs w:val="24"/>
          <w:shd w:val="clear" w:color="auto" w:fill="FFFFFF"/>
        </w:rPr>
        <w:t xml:space="preserve">. </w:t>
      </w:r>
    </w:p>
    <w:p w14:paraId="2BEB3045" w14:textId="2B3901B4" w:rsidR="00743F97" w:rsidRDefault="00F2723D" w:rsidP="002F5C00">
      <w:pPr>
        <w:ind w:firstLine="708"/>
        <w:jc w:val="both"/>
        <w:rPr>
          <w:rFonts w:ascii="Roboto" w:hAnsi="Roboto" w:cs="Arial"/>
          <w:noProof/>
          <w:color w:val="000000" w:themeColor="text1"/>
          <w:sz w:val="24"/>
          <w:szCs w:val="24"/>
          <w:shd w:val="clear" w:color="auto" w:fill="FFFFFF"/>
        </w:rPr>
      </w:pPr>
      <w:r>
        <w:rPr>
          <w:rFonts w:ascii="Roboto" w:hAnsi="Roboto" w:cs="Arial"/>
          <w:noProof/>
          <w:color w:val="000000" w:themeColor="text1"/>
          <w:sz w:val="24"/>
          <w:szCs w:val="24"/>
          <w:shd w:val="clear" w:color="auto" w:fill="FFFFFF"/>
        </w:rPr>
        <w:t>Monsieur le p</w:t>
      </w:r>
      <w:r w:rsidR="004907AC">
        <w:rPr>
          <w:rFonts w:ascii="Roboto" w:hAnsi="Roboto" w:cs="Arial"/>
          <w:noProof/>
          <w:color w:val="000000" w:themeColor="text1"/>
          <w:sz w:val="24"/>
          <w:szCs w:val="24"/>
          <w:shd w:val="clear" w:color="auto" w:fill="FFFFFF"/>
        </w:rPr>
        <w:t xml:space="preserve">résident du Sénat, </w:t>
      </w:r>
      <w:r w:rsidR="004907AC" w:rsidRPr="00E10D9B">
        <w:rPr>
          <w:rFonts w:ascii="Roboto" w:hAnsi="Roboto" w:cs="Arial"/>
          <w:noProof/>
          <w:color w:val="000000" w:themeColor="text1"/>
          <w:sz w:val="24"/>
          <w:szCs w:val="24"/>
          <w:shd w:val="clear" w:color="auto" w:fill="FFFFFF"/>
        </w:rPr>
        <w:t xml:space="preserve">Monsieur le </w:t>
      </w:r>
      <w:r w:rsidR="004907AC">
        <w:rPr>
          <w:rFonts w:ascii="Roboto" w:hAnsi="Roboto" w:cs="Arial"/>
          <w:noProof/>
          <w:color w:val="000000" w:themeColor="text1"/>
          <w:sz w:val="24"/>
          <w:szCs w:val="24"/>
          <w:shd w:val="clear" w:color="auto" w:fill="FFFFFF"/>
        </w:rPr>
        <w:t>p</w:t>
      </w:r>
      <w:r w:rsidR="004907AC" w:rsidRPr="00E10D9B">
        <w:rPr>
          <w:rFonts w:ascii="Roboto" w:hAnsi="Roboto" w:cs="Arial"/>
          <w:noProof/>
          <w:color w:val="000000" w:themeColor="text1"/>
          <w:sz w:val="24"/>
          <w:szCs w:val="24"/>
          <w:shd w:val="clear" w:color="auto" w:fill="FFFFFF"/>
        </w:rPr>
        <w:t xml:space="preserve">résident de l’Assemblée </w:t>
      </w:r>
      <w:r w:rsidR="004907AC">
        <w:rPr>
          <w:rFonts w:ascii="Roboto" w:hAnsi="Roboto" w:cs="Arial"/>
          <w:noProof/>
          <w:color w:val="000000" w:themeColor="text1"/>
          <w:sz w:val="24"/>
          <w:szCs w:val="24"/>
          <w:shd w:val="clear" w:color="auto" w:fill="FFFFFF"/>
        </w:rPr>
        <w:t>n</w:t>
      </w:r>
      <w:r w:rsidR="004907AC" w:rsidRPr="00E10D9B">
        <w:rPr>
          <w:rFonts w:ascii="Roboto" w:hAnsi="Roboto" w:cs="Arial"/>
          <w:noProof/>
          <w:color w:val="000000" w:themeColor="text1"/>
          <w:sz w:val="24"/>
          <w:szCs w:val="24"/>
          <w:shd w:val="clear" w:color="auto" w:fill="FFFFFF"/>
        </w:rPr>
        <w:t>ationale,</w:t>
      </w:r>
      <w:r w:rsidR="004907AC">
        <w:rPr>
          <w:rFonts w:ascii="Roboto" w:hAnsi="Roboto" w:cs="Arial"/>
          <w:noProof/>
          <w:color w:val="000000" w:themeColor="text1"/>
          <w:sz w:val="24"/>
          <w:szCs w:val="24"/>
          <w:shd w:val="clear" w:color="auto" w:fill="FFFFFF"/>
        </w:rPr>
        <w:t xml:space="preserve"> </w:t>
      </w:r>
      <w:r w:rsidR="002F5C00" w:rsidRPr="00C230D6">
        <w:rPr>
          <w:rFonts w:ascii="Roboto" w:hAnsi="Roboto" w:cs="Arial"/>
          <w:b/>
          <w:noProof/>
          <w:color w:val="000000" w:themeColor="text1"/>
          <w:sz w:val="24"/>
          <w:szCs w:val="24"/>
          <w:shd w:val="clear" w:color="auto" w:fill="FFFFFF"/>
        </w:rPr>
        <w:t>vous avez aujourd’hui l</w:t>
      </w:r>
      <w:r w:rsidR="00743F97" w:rsidRPr="00C230D6">
        <w:rPr>
          <w:rFonts w:ascii="Roboto" w:hAnsi="Roboto" w:cs="Arial"/>
          <w:b/>
          <w:noProof/>
          <w:color w:val="000000" w:themeColor="text1"/>
          <w:sz w:val="24"/>
          <w:szCs w:val="24"/>
          <w:shd w:val="clear" w:color="auto" w:fill="FFFFFF"/>
        </w:rPr>
        <w:t>’opportunité</w:t>
      </w:r>
      <w:r w:rsidR="002F5C00" w:rsidRPr="00C230D6">
        <w:rPr>
          <w:rFonts w:ascii="Roboto" w:hAnsi="Roboto" w:cs="Arial"/>
          <w:b/>
          <w:noProof/>
          <w:color w:val="000000" w:themeColor="text1"/>
          <w:sz w:val="24"/>
          <w:szCs w:val="24"/>
          <w:shd w:val="clear" w:color="auto" w:fill="FFFFFF"/>
        </w:rPr>
        <w:t xml:space="preserve"> de convoquer une commiss</w:t>
      </w:r>
      <w:r w:rsidR="00E10D9B" w:rsidRPr="00C230D6">
        <w:rPr>
          <w:rFonts w:ascii="Roboto" w:hAnsi="Roboto" w:cs="Arial"/>
          <w:b/>
          <w:noProof/>
          <w:color w:val="000000" w:themeColor="text1"/>
          <w:sz w:val="24"/>
          <w:szCs w:val="24"/>
          <w:shd w:val="clear" w:color="auto" w:fill="FFFFFF"/>
        </w:rPr>
        <w:t>ion mixte paritaire afin que la proposition de loi portant diverses mesures de justice sociale introdui</w:t>
      </w:r>
      <w:r w:rsidRPr="00C230D6">
        <w:rPr>
          <w:rFonts w:ascii="Roboto" w:hAnsi="Roboto" w:cs="Arial"/>
          <w:b/>
          <w:noProof/>
          <w:color w:val="000000" w:themeColor="text1"/>
          <w:sz w:val="24"/>
          <w:szCs w:val="24"/>
          <w:shd w:val="clear" w:color="auto" w:fill="FFFFFF"/>
        </w:rPr>
        <w:t>sant</w:t>
      </w:r>
      <w:r w:rsidR="00E10D9B" w:rsidRPr="00C230D6">
        <w:rPr>
          <w:rFonts w:ascii="Roboto" w:hAnsi="Roboto" w:cs="Arial"/>
          <w:b/>
          <w:noProof/>
          <w:color w:val="000000" w:themeColor="text1"/>
          <w:sz w:val="24"/>
          <w:szCs w:val="24"/>
          <w:shd w:val="clear" w:color="auto" w:fill="FFFFFF"/>
        </w:rPr>
        <w:t xml:space="preserve"> le principe de déconjugalisation de l’AAH soit débattue </w:t>
      </w:r>
      <w:r w:rsidR="00866B4C" w:rsidRPr="00C230D6">
        <w:rPr>
          <w:rFonts w:ascii="Roboto" w:hAnsi="Roboto" w:cs="Arial"/>
          <w:b/>
          <w:noProof/>
          <w:color w:val="000000" w:themeColor="text1"/>
          <w:sz w:val="24"/>
          <w:szCs w:val="24"/>
          <w:shd w:val="clear" w:color="auto" w:fill="FFFFFF"/>
        </w:rPr>
        <w:t>conjointement</w:t>
      </w:r>
      <w:r w:rsidR="00E10D9B" w:rsidRPr="00C230D6">
        <w:rPr>
          <w:rFonts w:ascii="Roboto" w:hAnsi="Roboto" w:cs="Arial"/>
          <w:b/>
          <w:noProof/>
          <w:color w:val="000000" w:themeColor="text1"/>
          <w:sz w:val="24"/>
          <w:szCs w:val="24"/>
          <w:shd w:val="clear" w:color="auto" w:fill="FFFFFF"/>
        </w:rPr>
        <w:t xml:space="preserve"> par </w:t>
      </w:r>
      <w:r w:rsidR="004907AC" w:rsidRPr="00C230D6">
        <w:rPr>
          <w:rFonts w:ascii="Roboto" w:hAnsi="Roboto" w:cs="Arial"/>
          <w:b/>
          <w:noProof/>
          <w:color w:val="000000" w:themeColor="text1"/>
          <w:sz w:val="24"/>
          <w:szCs w:val="24"/>
          <w:shd w:val="clear" w:color="auto" w:fill="FFFFFF"/>
        </w:rPr>
        <w:t>les sénatrices, les sénateurs et les députés</w:t>
      </w:r>
      <w:r w:rsidR="00744EAB" w:rsidRPr="00C230D6">
        <w:rPr>
          <w:rFonts w:ascii="Roboto" w:hAnsi="Roboto" w:cs="Arial"/>
          <w:noProof/>
          <w:color w:val="000000" w:themeColor="text1"/>
          <w:sz w:val="24"/>
          <w:szCs w:val="24"/>
          <w:shd w:val="clear" w:color="auto" w:fill="FFFFFF"/>
        </w:rPr>
        <w:t xml:space="preserve"> dans le respect de notre Etat de droit et des principes issus de la démocratie représentative</w:t>
      </w:r>
      <w:r w:rsidR="00E10D9B" w:rsidRPr="00E10D9B">
        <w:rPr>
          <w:rFonts w:ascii="Roboto" w:hAnsi="Roboto" w:cs="Arial"/>
          <w:noProof/>
          <w:color w:val="000000" w:themeColor="text1"/>
          <w:sz w:val="24"/>
          <w:szCs w:val="24"/>
          <w:shd w:val="clear" w:color="auto" w:fill="FFFFFF"/>
        </w:rPr>
        <w:t xml:space="preserve">. </w:t>
      </w:r>
      <w:r w:rsidR="00D727DD">
        <w:rPr>
          <w:rFonts w:ascii="Roboto" w:hAnsi="Roboto" w:cs="Arial"/>
          <w:noProof/>
          <w:color w:val="000000" w:themeColor="text1"/>
          <w:sz w:val="24"/>
          <w:szCs w:val="24"/>
          <w:shd w:val="clear" w:color="auto" w:fill="FFFFFF"/>
        </w:rPr>
        <w:t xml:space="preserve">Par la </w:t>
      </w:r>
      <w:r w:rsidR="00743F97">
        <w:rPr>
          <w:rFonts w:ascii="Roboto" w:hAnsi="Roboto" w:cs="Arial"/>
          <w:noProof/>
          <w:color w:val="000000" w:themeColor="text1"/>
          <w:sz w:val="24"/>
          <w:szCs w:val="24"/>
          <w:shd w:val="clear" w:color="auto" w:fill="FFFFFF"/>
        </w:rPr>
        <w:t xml:space="preserve">présente lettre, nous tenions à vous signifier </w:t>
      </w:r>
      <w:r>
        <w:rPr>
          <w:rFonts w:ascii="Roboto" w:hAnsi="Roboto" w:cs="Arial"/>
          <w:noProof/>
          <w:color w:val="000000" w:themeColor="text1"/>
          <w:sz w:val="24"/>
          <w:szCs w:val="24"/>
          <w:shd w:val="clear" w:color="auto" w:fill="FFFFFF"/>
        </w:rPr>
        <w:t xml:space="preserve">solenellement </w:t>
      </w:r>
      <w:r w:rsidR="00743F97">
        <w:rPr>
          <w:rFonts w:ascii="Roboto" w:hAnsi="Roboto" w:cs="Arial"/>
          <w:noProof/>
          <w:color w:val="000000" w:themeColor="text1"/>
          <w:sz w:val="24"/>
          <w:szCs w:val="24"/>
          <w:shd w:val="clear" w:color="auto" w:fill="FFFFFF"/>
        </w:rPr>
        <w:t xml:space="preserve">l’importance de vous saisir de cette opportunité. </w:t>
      </w:r>
      <w:r w:rsidR="00743F97" w:rsidRPr="00C230D6">
        <w:rPr>
          <w:rFonts w:ascii="Roboto" w:hAnsi="Roboto" w:cs="Arial"/>
          <w:b/>
          <w:noProof/>
          <w:color w:val="000000" w:themeColor="text1"/>
          <w:sz w:val="24"/>
          <w:szCs w:val="24"/>
          <w:shd w:val="clear" w:color="auto" w:fill="FFFFFF"/>
        </w:rPr>
        <w:t>Il en va des droits fondamentaux d</w:t>
      </w:r>
      <w:r w:rsidR="00D727DD" w:rsidRPr="00C230D6">
        <w:rPr>
          <w:rFonts w:ascii="Roboto" w:hAnsi="Roboto" w:cs="Arial"/>
          <w:b/>
          <w:noProof/>
          <w:color w:val="000000" w:themeColor="text1"/>
          <w:sz w:val="24"/>
          <w:szCs w:val="24"/>
          <w:shd w:val="clear" w:color="auto" w:fill="FFFFFF"/>
        </w:rPr>
        <w:t>es personnes éligibles à l’AAH</w:t>
      </w:r>
      <w:r w:rsidR="00D727DD">
        <w:rPr>
          <w:rFonts w:ascii="Roboto" w:hAnsi="Roboto" w:cs="Arial"/>
          <w:noProof/>
          <w:color w:val="000000" w:themeColor="text1"/>
          <w:sz w:val="24"/>
          <w:szCs w:val="24"/>
          <w:shd w:val="clear" w:color="auto" w:fill="FFFFFF"/>
        </w:rPr>
        <w:t xml:space="preserve">. </w:t>
      </w:r>
    </w:p>
    <w:p w14:paraId="50538748" w14:textId="6F0057FE" w:rsidR="001728C6" w:rsidRDefault="001728C6" w:rsidP="00D727DD">
      <w:pPr>
        <w:ind w:firstLine="708"/>
        <w:jc w:val="both"/>
        <w:rPr>
          <w:rFonts w:ascii="Roboto" w:hAnsi="Roboto" w:cs="Arial"/>
          <w:noProof/>
          <w:color w:val="000000" w:themeColor="text1"/>
          <w:sz w:val="24"/>
          <w:szCs w:val="24"/>
          <w:shd w:val="clear" w:color="auto" w:fill="FFFFFF"/>
        </w:rPr>
      </w:pPr>
      <w:r>
        <w:rPr>
          <w:rFonts w:ascii="Roboto" w:hAnsi="Roboto" w:cs="Arial"/>
          <w:noProof/>
          <w:color w:val="000000" w:themeColor="text1"/>
          <w:sz w:val="24"/>
          <w:szCs w:val="24"/>
          <w:shd w:val="clear" w:color="auto" w:fill="FFFFFF"/>
        </w:rPr>
        <w:t xml:space="preserve">Nous vous prions d’agréer, </w:t>
      </w:r>
      <w:r w:rsidR="004907AC">
        <w:rPr>
          <w:rFonts w:ascii="Roboto" w:hAnsi="Roboto" w:cs="Arial"/>
          <w:noProof/>
          <w:color w:val="000000" w:themeColor="text1"/>
          <w:sz w:val="24"/>
          <w:szCs w:val="24"/>
          <w:shd w:val="clear" w:color="auto" w:fill="FFFFFF"/>
        </w:rPr>
        <w:t xml:space="preserve">Monsieur le président du Sénat, </w:t>
      </w:r>
      <w:r>
        <w:rPr>
          <w:rFonts w:ascii="Roboto" w:hAnsi="Roboto" w:cs="Arial"/>
          <w:noProof/>
          <w:color w:val="000000" w:themeColor="text1"/>
          <w:sz w:val="24"/>
          <w:szCs w:val="24"/>
          <w:shd w:val="clear" w:color="auto" w:fill="FFFFFF"/>
        </w:rPr>
        <w:t xml:space="preserve">Monsieur le </w:t>
      </w:r>
      <w:r w:rsidR="00F2723D">
        <w:rPr>
          <w:rFonts w:ascii="Roboto" w:hAnsi="Roboto" w:cs="Arial"/>
          <w:noProof/>
          <w:color w:val="000000" w:themeColor="text1"/>
          <w:sz w:val="24"/>
          <w:szCs w:val="24"/>
          <w:shd w:val="clear" w:color="auto" w:fill="FFFFFF"/>
        </w:rPr>
        <w:t>p</w:t>
      </w:r>
      <w:r>
        <w:rPr>
          <w:rFonts w:ascii="Roboto" w:hAnsi="Roboto" w:cs="Arial"/>
          <w:noProof/>
          <w:color w:val="000000" w:themeColor="text1"/>
          <w:sz w:val="24"/>
          <w:szCs w:val="24"/>
          <w:shd w:val="clear" w:color="auto" w:fill="FFFFFF"/>
        </w:rPr>
        <w:t xml:space="preserve">résident de l’Assemblée </w:t>
      </w:r>
      <w:r w:rsidR="00F2723D">
        <w:rPr>
          <w:rFonts w:ascii="Roboto" w:hAnsi="Roboto" w:cs="Arial"/>
          <w:noProof/>
          <w:color w:val="000000" w:themeColor="text1"/>
          <w:sz w:val="24"/>
          <w:szCs w:val="24"/>
          <w:shd w:val="clear" w:color="auto" w:fill="FFFFFF"/>
        </w:rPr>
        <w:t>n</w:t>
      </w:r>
      <w:r>
        <w:rPr>
          <w:rFonts w:ascii="Roboto" w:hAnsi="Roboto" w:cs="Arial"/>
          <w:noProof/>
          <w:color w:val="000000" w:themeColor="text1"/>
          <w:sz w:val="24"/>
          <w:szCs w:val="24"/>
          <w:shd w:val="clear" w:color="auto" w:fill="FFFFFF"/>
        </w:rPr>
        <w:t xml:space="preserve">ationale, l’expression de notre plus haute considération. </w:t>
      </w:r>
    </w:p>
    <w:p w14:paraId="5402BDE7" w14:textId="77777777" w:rsidR="00CA475E" w:rsidRDefault="00CA475E" w:rsidP="00D727DD">
      <w:pPr>
        <w:ind w:firstLine="708"/>
        <w:jc w:val="both"/>
        <w:rPr>
          <w:rFonts w:ascii="Roboto" w:hAnsi="Roboto" w:cs="Arial"/>
          <w:noProof/>
          <w:color w:val="000000" w:themeColor="text1"/>
          <w:sz w:val="24"/>
          <w:szCs w:val="24"/>
          <w:shd w:val="clear" w:color="auto" w:fill="FFFFFF"/>
        </w:rPr>
      </w:pPr>
    </w:p>
    <w:p w14:paraId="2F79BDAF" w14:textId="60BF8D3B" w:rsidR="001728C6" w:rsidRPr="00142997" w:rsidRDefault="001728C6" w:rsidP="00233751">
      <w:pPr>
        <w:jc w:val="both"/>
        <w:rPr>
          <w:rFonts w:ascii="Roboto" w:hAnsi="Roboto" w:cs="Arial"/>
          <w:noProof/>
          <w:color w:val="000000" w:themeColor="text1"/>
          <w:sz w:val="24"/>
          <w:szCs w:val="24"/>
          <w:shd w:val="clear" w:color="auto" w:fill="FFFFFF"/>
        </w:rPr>
      </w:pPr>
      <w:r w:rsidRPr="00CA475E">
        <w:rPr>
          <w:rFonts w:ascii="Roboto" w:hAnsi="Roboto" w:cs="Arial"/>
          <w:noProof/>
          <w:color w:val="000000" w:themeColor="text1"/>
          <w:sz w:val="24"/>
          <w:szCs w:val="24"/>
          <w:u w:val="single"/>
          <w:shd w:val="clear" w:color="auto" w:fill="FFFFFF"/>
        </w:rPr>
        <w:t>Associations signataires</w:t>
      </w:r>
      <w:r>
        <w:rPr>
          <w:rFonts w:ascii="Roboto" w:hAnsi="Roboto" w:cs="Arial"/>
          <w:noProof/>
          <w:color w:val="000000" w:themeColor="text1"/>
          <w:sz w:val="24"/>
          <w:szCs w:val="24"/>
          <w:shd w:val="clear" w:color="auto" w:fill="FFFFFF"/>
        </w:rPr>
        <w:t xml:space="preserve"> : </w:t>
      </w:r>
      <w:r w:rsidR="00CA475E" w:rsidRPr="00142997">
        <w:rPr>
          <w:rFonts w:ascii="Roboto" w:hAnsi="Roboto" w:cs="Arial"/>
          <w:noProof/>
          <w:color w:val="000000" w:themeColor="text1"/>
          <w:sz w:val="24"/>
          <w:szCs w:val="24"/>
          <w:shd w:val="clear" w:color="auto" w:fill="FFFFFF"/>
        </w:rPr>
        <w:t xml:space="preserve">Aides, </w:t>
      </w:r>
      <w:r w:rsidR="00E03415" w:rsidRPr="00142997">
        <w:rPr>
          <w:rFonts w:ascii="Roboto" w:hAnsi="Roboto" w:cs="Arial"/>
          <w:noProof/>
          <w:color w:val="000000" w:themeColor="text1"/>
          <w:sz w:val="24"/>
          <w:szCs w:val="24"/>
          <w:shd w:val="clear" w:color="auto" w:fill="FFFFFF"/>
        </w:rPr>
        <w:t xml:space="preserve">APF France Handicap, </w:t>
      </w:r>
      <w:r w:rsidR="001E566D" w:rsidRPr="00142997">
        <w:rPr>
          <w:rFonts w:ascii="Roboto" w:hAnsi="Roboto" w:cs="Arial"/>
          <w:noProof/>
          <w:color w:val="000000" w:themeColor="text1"/>
          <w:sz w:val="24"/>
          <w:szCs w:val="24"/>
          <w:shd w:val="clear" w:color="auto" w:fill="FFFFFF"/>
        </w:rPr>
        <w:t>ASEI</w:t>
      </w:r>
      <w:r w:rsidR="00E03415" w:rsidRPr="00142997">
        <w:rPr>
          <w:rFonts w:ascii="Roboto" w:hAnsi="Roboto" w:cs="Arial"/>
          <w:noProof/>
          <w:color w:val="000000" w:themeColor="text1"/>
          <w:sz w:val="24"/>
          <w:szCs w:val="24"/>
          <w:shd w:val="clear" w:color="auto" w:fill="FFFFFF"/>
        </w:rPr>
        <w:t xml:space="preserve">, </w:t>
      </w:r>
      <w:r w:rsidR="001637A3" w:rsidRPr="00142997">
        <w:rPr>
          <w:rFonts w:ascii="Roboto" w:hAnsi="Roboto" w:cs="Arial"/>
          <w:sz w:val="24"/>
          <w:szCs w:val="24"/>
          <w:shd w:val="clear" w:color="auto" w:fill="FFFFFF"/>
        </w:rPr>
        <w:t>CFPSAA</w:t>
      </w:r>
      <w:r w:rsidR="001637A3" w:rsidRPr="00142997">
        <w:rPr>
          <w:rFonts w:ascii="Roboto" w:hAnsi="Roboto" w:cs="Arial"/>
          <w:noProof/>
          <w:color w:val="000000" w:themeColor="text1"/>
          <w:sz w:val="24"/>
          <w:szCs w:val="24"/>
          <w:shd w:val="clear" w:color="auto" w:fill="FFFFFF"/>
        </w:rPr>
        <w:t xml:space="preserve">, </w:t>
      </w:r>
      <w:r w:rsidR="00E03415" w:rsidRPr="00142997">
        <w:rPr>
          <w:rFonts w:ascii="Roboto" w:hAnsi="Roboto" w:cs="Arial"/>
          <w:noProof/>
          <w:color w:val="000000" w:themeColor="text1"/>
          <w:sz w:val="24"/>
          <w:szCs w:val="24"/>
          <w:shd w:val="clear" w:color="auto" w:fill="FFFFFF"/>
        </w:rPr>
        <w:t>Collectif Handicaps, FFDys, F</w:t>
      </w:r>
      <w:r w:rsidR="00763224" w:rsidRPr="00142997">
        <w:rPr>
          <w:rFonts w:ascii="Roboto" w:hAnsi="Roboto" w:cs="Arial"/>
          <w:noProof/>
          <w:color w:val="000000" w:themeColor="text1"/>
          <w:sz w:val="24"/>
          <w:szCs w:val="24"/>
          <w:shd w:val="clear" w:color="auto" w:fill="FFFFFF"/>
        </w:rPr>
        <w:t>isaf</w:t>
      </w:r>
      <w:r w:rsidR="00E03415" w:rsidRPr="00142997">
        <w:rPr>
          <w:rFonts w:ascii="Roboto" w:hAnsi="Roboto" w:cs="Arial"/>
          <w:noProof/>
          <w:color w:val="000000" w:themeColor="text1"/>
          <w:sz w:val="24"/>
          <w:szCs w:val="24"/>
          <w:shd w:val="clear" w:color="auto" w:fill="FFFFFF"/>
        </w:rPr>
        <w:t>, FNATH, France Assos Santé,</w:t>
      </w:r>
      <w:r w:rsidR="007906BD" w:rsidRPr="00142997">
        <w:rPr>
          <w:rFonts w:ascii="Roboto" w:hAnsi="Roboto" w:cs="Arial"/>
          <w:noProof/>
          <w:color w:val="000000" w:themeColor="text1"/>
          <w:sz w:val="24"/>
          <w:szCs w:val="24"/>
          <w:shd w:val="clear" w:color="auto" w:fill="FFFFFF"/>
        </w:rPr>
        <w:t xml:space="preserve"> Ligue des droits de l’Homme, </w:t>
      </w:r>
      <w:r w:rsidR="00E03415" w:rsidRPr="00142997">
        <w:rPr>
          <w:rFonts w:ascii="Roboto" w:hAnsi="Roboto" w:cs="Arial"/>
          <w:noProof/>
          <w:color w:val="000000" w:themeColor="text1"/>
          <w:sz w:val="24"/>
          <w:szCs w:val="24"/>
          <w:shd w:val="clear" w:color="auto" w:fill="FFFFFF"/>
        </w:rPr>
        <w:t xml:space="preserve"> </w:t>
      </w:r>
      <w:r w:rsidR="00E36435" w:rsidRPr="00142997">
        <w:rPr>
          <w:rFonts w:ascii="Roboto" w:hAnsi="Roboto" w:cs="Arial"/>
          <w:noProof/>
          <w:color w:val="000000" w:themeColor="text1"/>
          <w:sz w:val="24"/>
          <w:szCs w:val="24"/>
          <w:shd w:val="clear" w:color="auto" w:fill="FFFFFF"/>
        </w:rPr>
        <w:t xml:space="preserve">Santé Mentale France, </w:t>
      </w:r>
      <w:r w:rsidR="00E03415" w:rsidRPr="00142997">
        <w:rPr>
          <w:rFonts w:ascii="Roboto" w:hAnsi="Roboto" w:cs="Arial"/>
          <w:noProof/>
          <w:color w:val="000000" w:themeColor="text1"/>
          <w:sz w:val="24"/>
          <w:szCs w:val="24"/>
          <w:shd w:val="clear" w:color="auto" w:fill="FFFFFF"/>
        </w:rPr>
        <w:t>Sidaction, Solidarité Sida, Unafam,</w:t>
      </w:r>
      <w:r w:rsidR="00E973C0" w:rsidRPr="00142997">
        <w:rPr>
          <w:rFonts w:ascii="Roboto" w:hAnsi="Roboto" w:cs="Arial"/>
          <w:noProof/>
          <w:color w:val="000000" w:themeColor="text1"/>
          <w:sz w:val="24"/>
          <w:szCs w:val="24"/>
          <w:shd w:val="clear" w:color="auto" w:fill="FFFFFF"/>
        </w:rPr>
        <w:t xml:space="preserve"> Unanimes,</w:t>
      </w:r>
      <w:r w:rsidR="00E03415" w:rsidRPr="00142997">
        <w:rPr>
          <w:rFonts w:ascii="Roboto" w:hAnsi="Roboto" w:cs="Arial"/>
          <w:noProof/>
          <w:color w:val="000000" w:themeColor="text1"/>
          <w:sz w:val="24"/>
          <w:szCs w:val="24"/>
          <w:shd w:val="clear" w:color="auto" w:fill="FFFFFF"/>
        </w:rPr>
        <w:t xml:space="preserve"> </w:t>
      </w:r>
      <w:r w:rsidR="001C2710" w:rsidRPr="00142997">
        <w:rPr>
          <w:rFonts w:ascii="Roboto" w:hAnsi="Roboto" w:cs="Arial"/>
          <w:noProof/>
          <w:color w:val="000000" w:themeColor="text1"/>
          <w:sz w:val="24"/>
          <w:szCs w:val="24"/>
          <w:shd w:val="clear" w:color="auto" w:fill="FFFFFF"/>
        </w:rPr>
        <w:t xml:space="preserve">Unapei, </w:t>
      </w:r>
      <w:r w:rsidR="001E566D" w:rsidRPr="00142997">
        <w:rPr>
          <w:rFonts w:ascii="Roboto" w:hAnsi="Roboto" w:cs="Arial"/>
          <w:noProof/>
          <w:color w:val="000000" w:themeColor="text1"/>
          <w:sz w:val="24"/>
          <w:szCs w:val="24"/>
          <w:shd w:val="clear" w:color="auto" w:fill="FFFFFF"/>
        </w:rPr>
        <w:t xml:space="preserve">Uniopss, </w:t>
      </w:r>
      <w:r w:rsidR="007906BD" w:rsidRPr="00142997">
        <w:rPr>
          <w:rFonts w:ascii="Roboto" w:hAnsi="Roboto" w:cs="Arial"/>
          <w:noProof/>
          <w:color w:val="000000" w:themeColor="text1"/>
          <w:sz w:val="24"/>
          <w:szCs w:val="24"/>
          <w:shd w:val="clear" w:color="auto" w:fill="FFFFFF"/>
        </w:rPr>
        <w:t>Voir Ensemble.</w:t>
      </w:r>
    </w:p>
    <w:p w14:paraId="157D403C" w14:textId="77777777" w:rsidR="00994303" w:rsidRDefault="00994303" w:rsidP="001728C6">
      <w:pPr>
        <w:jc w:val="both"/>
        <w:rPr>
          <w:rFonts w:ascii="Roboto" w:hAnsi="Roboto" w:cs="Arial"/>
          <w:noProof/>
          <w:color w:val="000000" w:themeColor="text1"/>
          <w:sz w:val="24"/>
          <w:szCs w:val="24"/>
          <w:shd w:val="clear" w:color="auto" w:fill="FFFFFF"/>
        </w:rPr>
      </w:pPr>
    </w:p>
    <w:p w14:paraId="0115E92F" w14:textId="1C60CA30" w:rsidR="00994303" w:rsidRPr="00EB0015" w:rsidRDefault="00994303" w:rsidP="001728C6">
      <w:pPr>
        <w:jc w:val="both"/>
        <w:rPr>
          <w:rFonts w:ascii="Roboto" w:hAnsi="Roboto" w:cs="Arial"/>
          <w:noProof/>
          <w:color w:val="000000" w:themeColor="text1"/>
          <w:u w:val="single"/>
          <w:shd w:val="clear" w:color="auto" w:fill="FFFFFF"/>
        </w:rPr>
      </w:pPr>
      <w:r w:rsidRPr="00EB0015">
        <w:rPr>
          <w:rFonts w:ascii="Roboto" w:hAnsi="Roboto" w:cs="Arial"/>
          <w:noProof/>
          <w:color w:val="000000" w:themeColor="text1"/>
          <w:u w:val="single"/>
          <w:shd w:val="clear" w:color="auto" w:fill="FFFFFF"/>
        </w:rPr>
        <w:t xml:space="preserve">Contacts presse : </w:t>
      </w:r>
    </w:p>
    <w:p w14:paraId="68EE6335" w14:textId="31798BCE" w:rsidR="00994303" w:rsidRPr="001C2710" w:rsidRDefault="00EB0015" w:rsidP="00233751">
      <w:pPr>
        <w:spacing w:before="120" w:after="120" w:line="240" w:lineRule="auto"/>
        <w:rPr>
          <w:rFonts w:ascii="Roboto" w:hAnsi="Roboto" w:cstheme="minorHAnsi"/>
          <w:sz w:val="20"/>
          <w:szCs w:val="20"/>
          <w:shd w:val="clear" w:color="auto" w:fill="FFFFFF"/>
        </w:rPr>
      </w:pPr>
      <w:r w:rsidRPr="001C2710">
        <w:rPr>
          <w:rFonts w:ascii="Roboto" w:hAnsi="Roboto" w:cstheme="minorHAnsi"/>
          <w:noProof/>
          <w:sz w:val="20"/>
          <w:szCs w:val="20"/>
          <w:shd w:val="clear" w:color="auto" w:fill="FFFFFF"/>
        </w:rPr>
        <w:t xml:space="preserve">Aides : Margot Cherrid / </w:t>
      </w:r>
      <w:hyperlink r:id="rId7" w:history="1">
        <w:r w:rsidRPr="00233751">
          <w:rPr>
            <w:rStyle w:val="Lienhypertexte"/>
            <w:rFonts w:ascii="Roboto" w:hAnsi="Roboto" w:cstheme="minorHAnsi"/>
            <w:color w:val="auto"/>
            <w:sz w:val="20"/>
            <w:szCs w:val="20"/>
            <w:u w:val="none"/>
            <w:shd w:val="clear" w:color="auto" w:fill="FFFFFF"/>
          </w:rPr>
          <w:t>mcherrid@aides.org</w:t>
        </w:r>
      </w:hyperlink>
      <w:r w:rsidRPr="00233751">
        <w:rPr>
          <w:rStyle w:val="Lienhypertexte"/>
          <w:rFonts w:ascii="Roboto" w:hAnsi="Roboto" w:cstheme="minorHAnsi"/>
          <w:color w:val="auto"/>
          <w:sz w:val="20"/>
          <w:szCs w:val="20"/>
          <w:u w:val="none"/>
          <w:shd w:val="clear" w:color="auto" w:fill="FFFFFF"/>
        </w:rPr>
        <w:t xml:space="preserve"> /</w:t>
      </w:r>
      <w:r w:rsidRPr="001C2710">
        <w:rPr>
          <w:rStyle w:val="Lienhypertexte"/>
          <w:rFonts w:ascii="Roboto" w:hAnsi="Roboto" w:cstheme="minorHAnsi"/>
          <w:color w:val="auto"/>
          <w:sz w:val="20"/>
          <w:szCs w:val="20"/>
          <w:u w:val="none"/>
          <w:shd w:val="clear" w:color="auto" w:fill="FFFFFF"/>
        </w:rPr>
        <w:t xml:space="preserve"> </w:t>
      </w:r>
      <w:r w:rsidRPr="001C2710">
        <w:rPr>
          <w:rFonts w:ascii="Roboto" w:hAnsi="Roboto" w:cstheme="minorHAnsi"/>
          <w:sz w:val="20"/>
          <w:szCs w:val="20"/>
          <w:shd w:val="clear" w:color="auto" w:fill="FFFFFF"/>
        </w:rPr>
        <w:t xml:space="preserve">+33 17 79 39 774 / 06 42 02 72 09 </w:t>
      </w:r>
    </w:p>
    <w:p w14:paraId="02D1FBF2" w14:textId="19151A30" w:rsidR="003C5872" w:rsidRPr="001C2710" w:rsidRDefault="003C5872" w:rsidP="00233751">
      <w:pPr>
        <w:shd w:val="clear" w:color="auto" w:fill="FFFFFF"/>
        <w:spacing w:before="120" w:after="120" w:line="240" w:lineRule="auto"/>
        <w:rPr>
          <w:rStyle w:val="Lienhypertexte"/>
          <w:rFonts w:ascii="Roboto" w:hAnsi="Roboto" w:cs="Arial"/>
          <w:color w:val="auto"/>
          <w:sz w:val="20"/>
          <w:szCs w:val="20"/>
          <w:u w:val="none"/>
        </w:rPr>
      </w:pPr>
      <w:r w:rsidRPr="001C2710">
        <w:rPr>
          <w:rFonts w:ascii="Roboto" w:hAnsi="Roboto" w:cs="Arial"/>
          <w:sz w:val="20"/>
          <w:szCs w:val="20"/>
        </w:rPr>
        <w:t xml:space="preserve">APF France </w:t>
      </w:r>
      <w:bookmarkStart w:id="0" w:name="_GoBack"/>
      <w:bookmarkEnd w:id="0"/>
      <w:r w:rsidRPr="001C2710">
        <w:rPr>
          <w:rFonts w:ascii="Roboto" w:hAnsi="Roboto" w:cs="Arial"/>
          <w:sz w:val="20"/>
          <w:szCs w:val="20"/>
        </w:rPr>
        <w:t>Handicap : Sophie Lasbleis / </w:t>
      </w:r>
      <w:hyperlink r:id="rId8" w:history="1">
        <w:r w:rsidRPr="00233751">
          <w:rPr>
            <w:rStyle w:val="Lienhypertexte"/>
            <w:rFonts w:ascii="Roboto" w:hAnsi="Roboto" w:cs="Arial"/>
            <w:color w:val="auto"/>
            <w:sz w:val="20"/>
            <w:szCs w:val="20"/>
            <w:u w:val="none"/>
          </w:rPr>
          <w:t>sophie.lasbleis@apf.asso.fr</w:t>
        </w:r>
      </w:hyperlink>
      <w:r w:rsidRPr="001C2710">
        <w:rPr>
          <w:rFonts w:ascii="Roboto" w:hAnsi="Roboto" w:cs="Arial"/>
          <w:sz w:val="20"/>
          <w:szCs w:val="20"/>
        </w:rPr>
        <w:t xml:space="preserve"> / 06 89 74 97 37</w:t>
      </w:r>
    </w:p>
    <w:p w14:paraId="7FB16C40" w14:textId="75957C64" w:rsidR="00325F40" w:rsidRPr="001C2710" w:rsidRDefault="003C5872" w:rsidP="00233751">
      <w:pPr>
        <w:spacing w:before="120" w:after="120" w:line="240" w:lineRule="auto"/>
        <w:rPr>
          <w:rFonts w:ascii="Roboto" w:hAnsi="Roboto" w:cs="Calibri"/>
          <w:sz w:val="20"/>
          <w:szCs w:val="20"/>
          <w:shd w:val="clear" w:color="auto" w:fill="FFFFFF"/>
        </w:rPr>
      </w:pPr>
      <w:r w:rsidRPr="001C2710">
        <w:rPr>
          <w:rFonts w:ascii="Roboto" w:hAnsi="Roboto" w:cs="Calibri"/>
          <w:sz w:val="20"/>
          <w:szCs w:val="20"/>
          <w:shd w:val="clear" w:color="auto" w:fill="FFFFFF"/>
        </w:rPr>
        <w:t>ASEI</w:t>
      </w:r>
      <w:r w:rsidR="00325F40" w:rsidRPr="001C2710">
        <w:rPr>
          <w:rFonts w:ascii="Roboto" w:hAnsi="Roboto" w:cs="Calibri"/>
          <w:sz w:val="20"/>
          <w:szCs w:val="20"/>
          <w:shd w:val="clear" w:color="auto" w:fill="FFFFFF"/>
        </w:rPr>
        <w:t xml:space="preserve"> : Aude Morvan / aude.morvan@asei.asso.fr / 06 49 37 37 84 </w:t>
      </w:r>
    </w:p>
    <w:p w14:paraId="7249663D" w14:textId="3328A07C" w:rsidR="002E31F0" w:rsidRPr="001C2710" w:rsidRDefault="002E31F0" w:rsidP="00233751">
      <w:pPr>
        <w:spacing w:before="120" w:after="120" w:line="240" w:lineRule="auto"/>
        <w:rPr>
          <w:rFonts w:ascii="Roboto" w:hAnsi="Roboto" w:cs="Calibri"/>
          <w:sz w:val="20"/>
          <w:szCs w:val="20"/>
          <w:shd w:val="clear" w:color="auto" w:fill="FFFFFF"/>
        </w:rPr>
      </w:pPr>
      <w:r w:rsidRPr="001C2710">
        <w:rPr>
          <w:rFonts w:ascii="Roboto" w:hAnsi="Roboto" w:cs="Calibri"/>
          <w:sz w:val="20"/>
          <w:szCs w:val="20"/>
          <w:shd w:val="clear" w:color="auto" w:fill="FFFFFF"/>
        </w:rPr>
        <w:t xml:space="preserve">CFPSAA : </w:t>
      </w:r>
      <w:r w:rsidRPr="001C2710">
        <w:rPr>
          <w:rFonts w:ascii="Roboto" w:hAnsi="Roboto" w:cs="Arial"/>
          <w:sz w:val="20"/>
          <w:szCs w:val="20"/>
          <w:shd w:val="clear" w:color="auto" w:fill="FFFFFF"/>
        </w:rPr>
        <w:t>Edouard Ferrero / 06 22 43 09 30</w:t>
      </w:r>
    </w:p>
    <w:p w14:paraId="6691A3F0" w14:textId="1EF51B34" w:rsidR="00EB0015" w:rsidRDefault="00EB0015" w:rsidP="000B1015">
      <w:pPr>
        <w:spacing w:before="120" w:after="120" w:line="240" w:lineRule="auto"/>
        <w:rPr>
          <w:rFonts w:ascii="Roboto" w:hAnsi="Roboto" w:cs="Arial"/>
          <w:sz w:val="20"/>
          <w:szCs w:val="20"/>
          <w:shd w:val="clear" w:color="auto" w:fill="FFFFFF"/>
        </w:rPr>
      </w:pPr>
      <w:r w:rsidRPr="001C2710">
        <w:rPr>
          <w:rFonts w:ascii="Roboto" w:hAnsi="Roboto" w:cs="Calibri"/>
          <w:sz w:val="20"/>
          <w:szCs w:val="20"/>
          <w:shd w:val="clear" w:color="auto" w:fill="FFFFFF"/>
        </w:rPr>
        <w:t xml:space="preserve">Collectif Handicaps : </w:t>
      </w:r>
      <w:r w:rsidRPr="001C2710">
        <w:rPr>
          <w:rFonts w:ascii="Roboto" w:hAnsi="Roboto" w:cs="Arial"/>
          <w:sz w:val="20"/>
          <w:szCs w:val="20"/>
          <w:shd w:val="clear" w:color="auto" w:fill="FFFFFF"/>
        </w:rPr>
        <w:t>Stéphane Lenoir / 06 14 85 42 62</w:t>
      </w:r>
    </w:p>
    <w:p w14:paraId="00D9D53F" w14:textId="74781573" w:rsidR="000B1015" w:rsidRPr="000B1015" w:rsidRDefault="000B1015" w:rsidP="000B1015">
      <w:pPr>
        <w:shd w:val="clear" w:color="auto" w:fill="FFFFFF"/>
        <w:spacing w:before="120" w:after="120"/>
        <w:rPr>
          <w:rFonts w:ascii="Roboto" w:hAnsi="Roboto" w:cs="Arial"/>
          <w:sz w:val="20"/>
          <w:szCs w:val="20"/>
        </w:rPr>
      </w:pPr>
      <w:r w:rsidRPr="000B1015">
        <w:rPr>
          <w:rFonts w:ascii="Roboto" w:hAnsi="Roboto" w:cs="Arial"/>
          <w:sz w:val="20"/>
          <w:szCs w:val="20"/>
        </w:rPr>
        <w:t>FISAF : F</w:t>
      </w:r>
      <w:r>
        <w:rPr>
          <w:rFonts w:ascii="Roboto" w:hAnsi="Roboto" w:cs="Arial"/>
          <w:sz w:val="20"/>
          <w:szCs w:val="20"/>
        </w:rPr>
        <w:t>lorence Delorière /</w:t>
      </w:r>
      <w:r w:rsidRPr="000B1015">
        <w:rPr>
          <w:rFonts w:ascii="Roboto" w:hAnsi="Roboto" w:cs="Arial"/>
          <w:sz w:val="20"/>
          <w:szCs w:val="20"/>
        </w:rPr>
        <w:t> </w:t>
      </w:r>
      <w:hyperlink r:id="rId9" w:history="1">
        <w:r w:rsidRPr="000B1015">
          <w:rPr>
            <w:rStyle w:val="Lienhypertexte"/>
            <w:rFonts w:ascii="Roboto" w:hAnsi="Roboto" w:cs="Arial"/>
            <w:color w:val="auto"/>
            <w:sz w:val="20"/>
            <w:szCs w:val="20"/>
            <w:u w:val="none"/>
            <w:shd w:val="clear" w:color="auto" w:fill="FFFFFF"/>
          </w:rPr>
          <w:t>f.deloriere@fisaf.asso.fr</w:t>
        </w:r>
      </w:hyperlink>
    </w:p>
    <w:p w14:paraId="7E8727C5" w14:textId="7BFE48BF" w:rsidR="00E24DC0" w:rsidRPr="001C2710" w:rsidRDefault="00E24DC0" w:rsidP="000B1015">
      <w:pPr>
        <w:spacing w:before="120" w:after="120" w:line="240" w:lineRule="auto"/>
        <w:rPr>
          <w:rFonts w:ascii="Roboto" w:hAnsi="Roboto" w:cs="Arial"/>
          <w:sz w:val="20"/>
          <w:szCs w:val="20"/>
          <w:shd w:val="clear" w:color="auto" w:fill="FFFFFF"/>
        </w:rPr>
      </w:pPr>
      <w:r w:rsidRPr="001C2710">
        <w:rPr>
          <w:rFonts w:ascii="Roboto" w:hAnsi="Roboto" w:cs="Arial"/>
          <w:sz w:val="20"/>
          <w:szCs w:val="20"/>
          <w:shd w:val="clear" w:color="auto" w:fill="FFFFFF"/>
        </w:rPr>
        <w:t xml:space="preserve">FNATH : Sophie Crabette / </w:t>
      </w:r>
      <w:hyperlink r:id="rId10" w:history="1">
        <w:r w:rsidRPr="00233751">
          <w:rPr>
            <w:rStyle w:val="Lienhypertexte"/>
            <w:rFonts w:ascii="Roboto" w:hAnsi="Roboto" w:cs="Arial"/>
            <w:color w:val="auto"/>
            <w:sz w:val="20"/>
            <w:szCs w:val="20"/>
            <w:u w:val="none"/>
            <w:shd w:val="clear" w:color="auto" w:fill="FFFFFF"/>
          </w:rPr>
          <w:t>sophie.crabette@fnath.com</w:t>
        </w:r>
      </w:hyperlink>
      <w:r w:rsidRPr="001C2710">
        <w:rPr>
          <w:rFonts w:ascii="Roboto" w:hAnsi="Roboto" w:cs="Arial"/>
          <w:sz w:val="20"/>
          <w:szCs w:val="20"/>
          <w:shd w:val="clear" w:color="auto" w:fill="FFFFFF"/>
        </w:rPr>
        <w:t xml:space="preserve"> / 06 25 00 40 94</w:t>
      </w:r>
    </w:p>
    <w:p w14:paraId="3A6CBE81" w14:textId="2C3C0352" w:rsidR="0088425D" w:rsidRPr="001C2710" w:rsidRDefault="00A6713B" w:rsidP="00233751">
      <w:pPr>
        <w:spacing w:before="120" w:after="120" w:line="240" w:lineRule="auto"/>
        <w:rPr>
          <w:rFonts w:ascii="Roboto" w:hAnsi="Roboto" w:cstheme="minorHAnsi"/>
          <w:sz w:val="20"/>
          <w:szCs w:val="20"/>
          <w:shd w:val="clear" w:color="auto" w:fill="FFFFFF"/>
        </w:rPr>
      </w:pPr>
      <w:r w:rsidRPr="001C2710">
        <w:rPr>
          <w:rFonts w:ascii="Roboto" w:hAnsi="Roboto" w:cs="Arial"/>
          <w:sz w:val="20"/>
          <w:szCs w:val="20"/>
          <w:shd w:val="clear" w:color="auto" w:fill="FFFFFF"/>
        </w:rPr>
        <w:t xml:space="preserve">France Assos Santé : Sophie Bancet / </w:t>
      </w:r>
      <w:hyperlink r:id="rId11" w:history="1">
        <w:r w:rsidRPr="00233751">
          <w:rPr>
            <w:rStyle w:val="Lienhypertexte"/>
            <w:rFonts w:ascii="Roboto" w:hAnsi="Roboto" w:cs="Arial"/>
            <w:color w:val="auto"/>
            <w:sz w:val="20"/>
            <w:szCs w:val="20"/>
            <w:u w:val="none"/>
            <w:shd w:val="clear" w:color="auto" w:fill="FFFFFF"/>
          </w:rPr>
          <w:t>communication@france-assos-sante.org</w:t>
        </w:r>
      </w:hyperlink>
      <w:r w:rsidRPr="001C2710">
        <w:rPr>
          <w:rFonts w:ascii="Roboto" w:hAnsi="Roboto" w:cstheme="minorHAnsi"/>
          <w:sz w:val="20"/>
          <w:szCs w:val="20"/>
          <w:shd w:val="clear" w:color="auto" w:fill="FFFFFF"/>
        </w:rPr>
        <w:t xml:space="preserve"> </w:t>
      </w:r>
      <w:r w:rsidRPr="001C2710">
        <w:rPr>
          <w:rFonts w:ascii="Roboto" w:hAnsi="Roboto" w:cs="Arial"/>
          <w:sz w:val="20"/>
          <w:szCs w:val="20"/>
          <w:shd w:val="clear" w:color="auto" w:fill="FFFFFF"/>
        </w:rPr>
        <w:t>/ 06 18 13 66 95  </w:t>
      </w:r>
      <w:r w:rsidRPr="001C2710">
        <w:rPr>
          <w:rFonts w:ascii="Roboto" w:hAnsi="Roboto" w:cstheme="minorHAnsi"/>
          <w:sz w:val="20"/>
          <w:szCs w:val="20"/>
          <w:shd w:val="clear" w:color="auto" w:fill="FFFFFF"/>
        </w:rPr>
        <w:t xml:space="preserve"> </w:t>
      </w:r>
    </w:p>
    <w:p w14:paraId="48BA1461" w14:textId="17EFA51F" w:rsidR="00BA5BBE" w:rsidRPr="001C2710" w:rsidRDefault="00BA5BBE" w:rsidP="00233751">
      <w:pPr>
        <w:spacing w:before="120" w:after="120" w:line="240" w:lineRule="auto"/>
        <w:rPr>
          <w:rFonts w:ascii="Roboto" w:hAnsi="Roboto"/>
          <w:sz w:val="20"/>
          <w:szCs w:val="20"/>
        </w:rPr>
      </w:pPr>
      <w:r w:rsidRPr="001C2710">
        <w:rPr>
          <w:rFonts w:ascii="Roboto" w:hAnsi="Roboto" w:cstheme="minorHAnsi"/>
          <w:sz w:val="20"/>
          <w:szCs w:val="20"/>
          <w:shd w:val="clear" w:color="auto" w:fill="FFFFFF"/>
        </w:rPr>
        <w:t xml:space="preserve">Unanimes : </w:t>
      </w:r>
      <w:hyperlink r:id="rId12" w:history="1">
        <w:r w:rsidRPr="00233751">
          <w:rPr>
            <w:rStyle w:val="Lienhypertexte"/>
            <w:rFonts w:ascii="Roboto" w:hAnsi="Roboto" w:cs="Arial"/>
            <w:color w:val="auto"/>
            <w:sz w:val="20"/>
            <w:szCs w:val="20"/>
            <w:u w:val="none"/>
            <w:shd w:val="clear" w:color="auto" w:fill="FFFFFF"/>
          </w:rPr>
          <w:t>presse@unanimes.fr</w:t>
        </w:r>
      </w:hyperlink>
      <w:r w:rsidR="002E2A65" w:rsidRPr="001C2710">
        <w:rPr>
          <w:rFonts w:ascii="Roboto" w:hAnsi="Roboto"/>
          <w:sz w:val="20"/>
          <w:szCs w:val="20"/>
        </w:rPr>
        <w:t xml:space="preserve"> </w:t>
      </w:r>
    </w:p>
    <w:p w14:paraId="5A5D5467" w14:textId="3780C20C" w:rsidR="001C2710" w:rsidRPr="00132E65" w:rsidRDefault="001C2710" w:rsidP="00233751">
      <w:pPr>
        <w:spacing w:before="120" w:after="120" w:line="240" w:lineRule="auto"/>
        <w:rPr>
          <w:rFonts w:ascii="Roboto" w:hAnsi="Roboto"/>
          <w:sz w:val="20"/>
          <w:szCs w:val="20"/>
        </w:rPr>
      </w:pPr>
      <w:r w:rsidRPr="00142997">
        <w:rPr>
          <w:rFonts w:ascii="Roboto" w:hAnsi="Roboto"/>
          <w:sz w:val="20"/>
          <w:szCs w:val="20"/>
        </w:rPr>
        <w:t xml:space="preserve">Unapei : Elodie Audonnet / </w:t>
      </w:r>
      <w:hyperlink r:id="rId13" w:history="1">
        <w:r w:rsidRPr="00233751">
          <w:rPr>
            <w:rStyle w:val="Lienhypertexte"/>
            <w:rFonts w:ascii="Roboto" w:hAnsi="Roboto"/>
            <w:color w:val="auto"/>
            <w:sz w:val="20"/>
            <w:szCs w:val="20"/>
            <w:u w:val="none"/>
          </w:rPr>
          <w:t>e.audonnet@unapei.org</w:t>
        </w:r>
      </w:hyperlink>
      <w:r w:rsidRPr="00142997">
        <w:rPr>
          <w:rFonts w:ascii="Roboto" w:hAnsi="Roboto"/>
          <w:sz w:val="20"/>
          <w:szCs w:val="20"/>
        </w:rPr>
        <w:t xml:space="preserve"> / Isabelle Chandler / </w:t>
      </w:r>
      <w:hyperlink r:id="rId14" w:history="1">
        <w:r w:rsidR="00132E65" w:rsidRPr="00132E65">
          <w:rPr>
            <w:rStyle w:val="Lienhypertexte"/>
            <w:rFonts w:ascii="Roboto" w:hAnsi="Roboto"/>
            <w:color w:val="auto"/>
            <w:sz w:val="20"/>
            <w:szCs w:val="20"/>
            <w:u w:val="none"/>
          </w:rPr>
          <w:t>i.chandler@unapei.org</w:t>
        </w:r>
      </w:hyperlink>
    </w:p>
    <w:p w14:paraId="23070599" w14:textId="537402A8" w:rsidR="007C206C" w:rsidRPr="000B1015" w:rsidRDefault="00132E65" w:rsidP="000B1015">
      <w:pPr>
        <w:spacing w:before="120" w:after="120" w:line="240" w:lineRule="auto"/>
        <w:rPr>
          <w:rFonts w:ascii="Roboto" w:hAnsi="Roboto" w:cstheme="minorHAnsi"/>
          <w:sz w:val="20"/>
          <w:szCs w:val="20"/>
          <w:shd w:val="clear" w:color="auto" w:fill="FFFFFF"/>
        </w:rPr>
      </w:pPr>
      <w:r w:rsidRPr="00132E65">
        <w:rPr>
          <w:rFonts w:ascii="Roboto" w:hAnsi="Roboto"/>
          <w:sz w:val="20"/>
          <w:szCs w:val="20"/>
        </w:rPr>
        <w:t xml:space="preserve">Uniopss : Chloé Blossier / </w:t>
      </w:r>
      <w:hyperlink r:id="rId15" w:history="1">
        <w:r w:rsidRPr="00132E65">
          <w:rPr>
            <w:rStyle w:val="Lienhypertexte"/>
            <w:rFonts w:ascii="Roboto" w:hAnsi="Roboto"/>
            <w:color w:val="auto"/>
            <w:sz w:val="20"/>
            <w:szCs w:val="20"/>
            <w:u w:val="none"/>
          </w:rPr>
          <w:t>cblossier@uniopss.asso.fr</w:t>
        </w:r>
      </w:hyperlink>
      <w:r w:rsidRPr="00132E65">
        <w:rPr>
          <w:rFonts w:ascii="Roboto" w:hAnsi="Roboto"/>
          <w:sz w:val="20"/>
          <w:szCs w:val="20"/>
        </w:rPr>
        <w:t xml:space="preserve"> /</w:t>
      </w:r>
      <w:r>
        <w:rPr>
          <w:rFonts w:ascii="Roboto" w:hAnsi="Roboto"/>
          <w:sz w:val="20"/>
          <w:szCs w:val="20"/>
        </w:rPr>
        <w:t xml:space="preserve"> Valérie Mercadal /</w:t>
      </w:r>
      <w:hyperlink r:id="rId16" w:history="1">
        <w:r w:rsidRPr="00132E65">
          <w:rPr>
            <w:rStyle w:val="Lienhypertexte"/>
            <w:rFonts w:ascii="Roboto" w:hAnsi="Roboto" w:cs="Arial"/>
            <w:color w:val="auto"/>
            <w:sz w:val="20"/>
            <w:szCs w:val="20"/>
            <w:u w:val="none"/>
            <w:shd w:val="clear" w:color="auto" w:fill="FFFFFF"/>
          </w:rPr>
          <w:t>vmercadal@uniopss.asso.fr</w:t>
        </w:r>
      </w:hyperlink>
    </w:p>
    <w:sectPr w:rsidR="007C206C" w:rsidRPr="000B10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172DA2" w14:textId="77777777" w:rsidR="00E55597" w:rsidRDefault="00E55597" w:rsidP="00E10D9B">
      <w:pPr>
        <w:spacing w:after="0" w:line="240" w:lineRule="auto"/>
      </w:pPr>
      <w:r>
        <w:separator/>
      </w:r>
    </w:p>
  </w:endnote>
  <w:endnote w:type="continuationSeparator" w:id="0">
    <w:p w14:paraId="0E81DBFA" w14:textId="77777777" w:rsidR="00E55597" w:rsidRDefault="00E55597" w:rsidP="00E10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463D30" w14:textId="77777777" w:rsidR="00E55597" w:rsidRDefault="00E55597" w:rsidP="00E10D9B">
      <w:pPr>
        <w:spacing w:after="0" w:line="240" w:lineRule="auto"/>
      </w:pPr>
      <w:r>
        <w:separator/>
      </w:r>
    </w:p>
  </w:footnote>
  <w:footnote w:type="continuationSeparator" w:id="0">
    <w:p w14:paraId="528F60B5" w14:textId="77777777" w:rsidR="00E55597" w:rsidRDefault="00E55597" w:rsidP="00E10D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06C"/>
    <w:rsid w:val="000B1015"/>
    <w:rsid w:val="000D36C5"/>
    <w:rsid w:val="00132E65"/>
    <w:rsid w:val="00142997"/>
    <w:rsid w:val="001637A3"/>
    <w:rsid w:val="001728C6"/>
    <w:rsid w:val="001C2710"/>
    <w:rsid w:val="001E566D"/>
    <w:rsid w:val="00233751"/>
    <w:rsid w:val="00256FEF"/>
    <w:rsid w:val="002E2A65"/>
    <w:rsid w:val="002E31F0"/>
    <w:rsid w:val="002F5C00"/>
    <w:rsid w:val="003056D2"/>
    <w:rsid w:val="00325F40"/>
    <w:rsid w:val="00326A18"/>
    <w:rsid w:val="003947E7"/>
    <w:rsid w:val="003C2738"/>
    <w:rsid w:val="003C5872"/>
    <w:rsid w:val="004907AC"/>
    <w:rsid w:val="004B42A9"/>
    <w:rsid w:val="004D3885"/>
    <w:rsid w:val="00501073"/>
    <w:rsid w:val="00515749"/>
    <w:rsid w:val="00546EE4"/>
    <w:rsid w:val="00572D52"/>
    <w:rsid w:val="00651E4A"/>
    <w:rsid w:val="006F5F43"/>
    <w:rsid w:val="0070398F"/>
    <w:rsid w:val="00743F97"/>
    <w:rsid w:val="00744EAB"/>
    <w:rsid w:val="007629F4"/>
    <w:rsid w:val="00763224"/>
    <w:rsid w:val="007906BD"/>
    <w:rsid w:val="007C16A1"/>
    <w:rsid w:val="007C206C"/>
    <w:rsid w:val="007D1950"/>
    <w:rsid w:val="007E5007"/>
    <w:rsid w:val="008546C9"/>
    <w:rsid w:val="00866B4C"/>
    <w:rsid w:val="00881EBF"/>
    <w:rsid w:val="0088425D"/>
    <w:rsid w:val="00994303"/>
    <w:rsid w:val="009B2F16"/>
    <w:rsid w:val="00A00603"/>
    <w:rsid w:val="00A07EDF"/>
    <w:rsid w:val="00A43657"/>
    <w:rsid w:val="00A6053D"/>
    <w:rsid w:val="00A6713B"/>
    <w:rsid w:val="00A94CF9"/>
    <w:rsid w:val="00AE54D8"/>
    <w:rsid w:val="00B32246"/>
    <w:rsid w:val="00BA5BBE"/>
    <w:rsid w:val="00BC5940"/>
    <w:rsid w:val="00C230D6"/>
    <w:rsid w:val="00C96539"/>
    <w:rsid w:val="00CA0E4A"/>
    <w:rsid w:val="00CA475E"/>
    <w:rsid w:val="00D727DD"/>
    <w:rsid w:val="00DE655F"/>
    <w:rsid w:val="00E03415"/>
    <w:rsid w:val="00E10D9B"/>
    <w:rsid w:val="00E24DC0"/>
    <w:rsid w:val="00E36435"/>
    <w:rsid w:val="00E55597"/>
    <w:rsid w:val="00E973C0"/>
    <w:rsid w:val="00EB0015"/>
    <w:rsid w:val="00EB2724"/>
    <w:rsid w:val="00F25635"/>
    <w:rsid w:val="00F2723D"/>
    <w:rsid w:val="00F502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F9EF5"/>
  <w15:chartTrackingRefBased/>
  <w15:docId w15:val="{D0BACFE4-6578-4B1C-8F66-16F0963EA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7C206C"/>
    <w:rPr>
      <w:b/>
      <w:bCs/>
    </w:rPr>
  </w:style>
  <w:style w:type="paragraph" w:styleId="En-tte">
    <w:name w:val="header"/>
    <w:basedOn w:val="Normal"/>
    <w:link w:val="En-tteCar"/>
    <w:uiPriority w:val="99"/>
    <w:unhideWhenUsed/>
    <w:rsid w:val="00E10D9B"/>
    <w:pPr>
      <w:tabs>
        <w:tab w:val="center" w:pos="4536"/>
        <w:tab w:val="right" w:pos="9072"/>
      </w:tabs>
      <w:spacing w:after="0" w:line="240" w:lineRule="auto"/>
    </w:pPr>
  </w:style>
  <w:style w:type="character" w:customStyle="1" w:styleId="En-tteCar">
    <w:name w:val="En-tête Car"/>
    <w:basedOn w:val="Policepardfaut"/>
    <w:link w:val="En-tte"/>
    <w:uiPriority w:val="99"/>
    <w:rsid w:val="00E10D9B"/>
  </w:style>
  <w:style w:type="paragraph" w:styleId="Pieddepage">
    <w:name w:val="footer"/>
    <w:basedOn w:val="Normal"/>
    <w:link w:val="PieddepageCar"/>
    <w:uiPriority w:val="99"/>
    <w:unhideWhenUsed/>
    <w:rsid w:val="00E10D9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10D9B"/>
  </w:style>
  <w:style w:type="character" w:styleId="Marquedecommentaire">
    <w:name w:val="annotation reference"/>
    <w:basedOn w:val="Policepardfaut"/>
    <w:uiPriority w:val="99"/>
    <w:semiHidden/>
    <w:unhideWhenUsed/>
    <w:rsid w:val="00866B4C"/>
    <w:rPr>
      <w:sz w:val="16"/>
      <w:szCs w:val="16"/>
    </w:rPr>
  </w:style>
  <w:style w:type="paragraph" w:styleId="Commentaire">
    <w:name w:val="annotation text"/>
    <w:basedOn w:val="Normal"/>
    <w:link w:val="CommentaireCar"/>
    <w:uiPriority w:val="99"/>
    <w:semiHidden/>
    <w:unhideWhenUsed/>
    <w:rsid w:val="00866B4C"/>
    <w:pPr>
      <w:spacing w:line="240" w:lineRule="auto"/>
    </w:pPr>
    <w:rPr>
      <w:sz w:val="20"/>
      <w:szCs w:val="20"/>
    </w:rPr>
  </w:style>
  <w:style w:type="character" w:customStyle="1" w:styleId="CommentaireCar">
    <w:name w:val="Commentaire Car"/>
    <w:basedOn w:val="Policepardfaut"/>
    <w:link w:val="Commentaire"/>
    <w:uiPriority w:val="99"/>
    <w:semiHidden/>
    <w:rsid w:val="00866B4C"/>
    <w:rPr>
      <w:sz w:val="20"/>
      <w:szCs w:val="20"/>
    </w:rPr>
  </w:style>
  <w:style w:type="paragraph" w:styleId="Objetducommentaire">
    <w:name w:val="annotation subject"/>
    <w:basedOn w:val="Commentaire"/>
    <w:next w:val="Commentaire"/>
    <w:link w:val="ObjetducommentaireCar"/>
    <w:uiPriority w:val="99"/>
    <w:semiHidden/>
    <w:unhideWhenUsed/>
    <w:rsid w:val="00866B4C"/>
    <w:rPr>
      <w:b/>
      <w:bCs/>
    </w:rPr>
  </w:style>
  <w:style w:type="character" w:customStyle="1" w:styleId="ObjetducommentaireCar">
    <w:name w:val="Objet du commentaire Car"/>
    <w:basedOn w:val="CommentaireCar"/>
    <w:link w:val="Objetducommentaire"/>
    <w:uiPriority w:val="99"/>
    <w:semiHidden/>
    <w:rsid w:val="00866B4C"/>
    <w:rPr>
      <w:b/>
      <w:bCs/>
      <w:sz w:val="20"/>
      <w:szCs w:val="20"/>
    </w:rPr>
  </w:style>
  <w:style w:type="paragraph" w:styleId="Textedebulles">
    <w:name w:val="Balloon Text"/>
    <w:basedOn w:val="Normal"/>
    <w:link w:val="TextedebullesCar"/>
    <w:uiPriority w:val="99"/>
    <w:semiHidden/>
    <w:unhideWhenUsed/>
    <w:rsid w:val="00866B4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66B4C"/>
    <w:rPr>
      <w:rFonts w:ascii="Segoe UI" w:hAnsi="Segoe UI" w:cs="Segoe UI"/>
      <w:sz w:val="18"/>
      <w:szCs w:val="18"/>
    </w:rPr>
  </w:style>
  <w:style w:type="character" w:styleId="Lienhypertexte">
    <w:name w:val="Hyperlink"/>
    <w:basedOn w:val="Policepardfaut"/>
    <w:uiPriority w:val="99"/>
    <w:unhideWhenUsed/>
    <w:rsid w:val="009943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93060">
      <w:bodyDiv w:val="1"/>
      <w:marLeft w:val="0"/>
      <w:marRight w:val="0"/>
      <w:marTop w:val="0"/>
      <w:marBottom w:val="0"/>
      <w:divBdr>
        <w:top w:val="none" w:sz="0" w:space="0" w:color="auto"/>
        <w:left w:val="none" w:sz="0" w:space="0" w:color="auto"/>
        <w:bottom w:val="none" w:sz="0" w:space="0" w:color="auto"/>
        <w:right w:val="none" w:sz="0" w:space="0" w:color="auto"/>
      </w:divBdr>
    </w:div>
    <w:div w:id="65819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phie.lasbleis@apf.asso.fr" TargetMode="External"/><Relationship Id="rId13" Type="http://schemas.openxmlformats.org/officeDocument/2006/relationships/hyperlink" Target="mailto:e.audonnet@unapei.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cherrid@aides.org" TargetMode="External"/><Relationship Id="rId12" Type="http://schemas.openxmlformats.org/officeDocument/2006/relationships/hyperlink" Target="mailto:presse@unanimes.f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vmercadal@uniopss.asso.fr"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communication@france-assos-sante.org" TargetMode="External"/><Relationship Id="rId5" Type="http://schemas.openxmlformats.org/officeDocument/2006/relationships/footnotes" Target="footnotes.xml"/><Relationship Id="rId15" Type="http://schemas.openxmlformats.org/officeDocument/2006/relationships/hyperlink" Target="mailto:cblossier@uniopss.asso.fr" TargetMode="External"/><Relationship Id="rId10" Type="http://schemas.openxmlformats.org/officeDocument/2006/relationships/hyperlink" Target="mailto:sophie.crabette@fnath.com" TargetMode="External"/><Relationship Id="rId4" Type="http://schemas.openxmlformats.org/officeDocument/2006/relationships/webSettings" Target="webSettings.xml"/><Relationship Id="rId9" Type="http://schemas.openxmlformats.org/officeDocument/2006/relationships/hyperlink" Target="mailto:f.deloriere@fisaf.asso.fr" TargetMode="External"/><Relationship Id="rId14" Type="http://schemas.openxmlformats.org/officeDocument/2006/relationships/hyperlink" Target="mailto:i.chandler@unapei.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C95EE-EBAC-4AC5-B643-519EA1261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1516</TotalTime>
  <Pages>2</Pages>
  <Words>957</Words>
  <Characters>5264</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AIDES</Company>
  <LinksUpToDate>false</LinksUpToDate>
  <CharactersWithSpaces>6209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MARIA</dc:creator>
  <cp:keywords/>
  <dc:description/>
  <cp:lastModifiedBy>Alicia MARIA</cp:lastModifiedBy>
  <cp:revision>9</cp:revision>
  <cp:lastPrinted>2021-11-02T10:43:00Z</cp:lastPrinted>
  <dcterms:created xsi:type="dcterms:W3CDTF">2021-11-02T10:30:00Z</dcterms:created>
  <dcterms:modified xsi:type="dcterms:W3CDTF">2021-11-04T10:27:00Z</dcterms:modified>
</cp:coreProperties>
</file>